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E5C1" w14:textId="77777777" w:rsidR="009367E1" w:rsidRDefault="009367E1">
      <w:pPr>
        <w:rPr>
          <w:b/>
          <w:lang w:val="hr-HR"/>
        </w:rPr>
      </w:pPr>
    </w:p>
    <w:p w14:paraId="40C0E2F3" w14:textId="77777777" w:rsidR="009367E1" w:rsidRDefault="009367E1">
      <w:pPr>
        <w:rPr>
          <w:b/>
          <w:lang w:val="hr-HR"/>
        </w:rPr>
      </w:pPr>
      <w:r>
        <w:rPr>
          <w:b/>
          <w:lang w:val="hr-HR"/>
        </w:rPr>
        <w:t>OPĆINA TRPINJA-RKP: 37156</w:t>
      </w:r>
    </w:p>
    <w:p w14:paraId="42CF59D8" w14:textId="77777777" w:rsidR="009367E1" w:rsidRDefault="009367E1">
      <w:pPr>
        <w:rPr>
          <w:b/>
          <w:lang w:val="hr-HR"/>
        </w:rPr>
      </w:pPr>
      <w:r>
        <w:rPr>
          <w:b/>
          <w:lang w:val="hr-HR"/>
        </w:rPr>
        <w:t>Trpinja,Gajčanska 1</w:t>
      </w:r>
    </w:p>
    <w:p w14:paraId="27B69DF2" w14:textId="77777777" w:rsidR="009367E1" w:rsidRDefault="009367E1">
      <w:pPr>
        <w:rPr>
          <w:b/>
          <w:lang w:val="hr-HR"/>
        </w:rPr>
      </w:pPr>
      <w:r>
        <w:rPr>
          <w:b/>
          <w:lang w:val="hr-HR"/>
        </w:rPr>
        <w:t xml:space="preserve"> Razina:                       22</w:t>
      </w:r>
    </w:p>
    <w:p w14:paraId="23D604AA" w14:textId="77777777" w:rsidR="009367E1" w:rsidRDefault="009367E1">
      <w:pPr>
        <w:rPr>
          <w:b/>
          <w:lang w:val="hr-HR"/>
        </w:rPr>
      </w:pPr>
      <w:r>
        <w:rPr>
          <w:b/>
          <w:lang w:val="hr-HR"/>
        </w:rPr>
        <w:t>OIB:                        153988151559</w:t>
      </w:r>
    </w:p>
    <w:p w14:paraId="647DA6A0" w14:textId="77777777" w:rsidR="009367E1" w:rsidRDefault="009367E1">
      <w:pPr>
        <w:rPr>
          <w:b/>
          <w:lang w:val="hr-HR"/>
        </w:rPr>
      </w:pPr>
      <w:r>
        <w:rPr>
          <w:b/>
          <w:lang w:val="hr-HR"/>
        </w:rPr>
        <w:t xml:space="preserve"> Šifarska oznaka:       8411</w:t>
      </w:r>
    </w:p>
    <w:p w14:paraId="436E4328" w14:textId="77777777" w:rsidR="009367E1" w:rsidRDefault="009367E1">
      <w:pPr>
        <w:rPr>
          <w:b/>
          <w:lang w:val="hr-HR"/>
        </w:rPr>
      </w:pPr>
      <w:r>
        <w:rPr>
          <w:b/>
          <w:lang w:val="hr-HR"/>
        </w:rPr>
        <w:t>Žiro-račun:HR70 2500009-1846400008</w:t>
      </w:r>
    </w:p>
    <w:p w14:paraId="7813391C" w14:textId="77777777" w:rsidR="009367E1" w:rsidRDefault="009367E1">
      <w:pPr>
        <w:rPr>
          <w:b/>
          <w:lang w:val="hr-HR"/>
        </w:rPr>
      </w:pPr>
    </w:p>
    <w:p w14:paraId="1482D060" w14:textId="77777777" w:rsidR="009367E1" w:rsidRDefault="009367E1">
      <w:pPr>
        <w:rPr>
          <w:b/>
          <w:lang w:val="hr-HR"/>
        </w:rPr>
      </w:pPr>
    </w:p>
    <w:p w14:paraId="7980A73F" w14:textId="77777777" w:rsidR="009367E1" w:rsidRDefault="009367E1">
      <w:pPr>
        <w:rPr>
          <w:b/>
          <w:lang w:val="hr-HR"/>
        </w:rPr>
      </w:pPr>
    </w:p>
    <w:p w14:paraId="579D1AD0" w14:textId="77777777" w:rsidR="009367E1" w:rsidRDefault="009367E1">
      <w:pPr>
        <w:jc w:val="center"/>
        <w:rPr>
          <w:b/>
          <w:lang w:val="hr-HR"/>
        </w:rPr>
      </w:pPr>
      <w:r>
        <w:rPr>
          <w:b/>
          <w:lang w:val="hr-HR"/>
        </w:rPr>
        <w:t>BILJEŠKE UZ FINANCIJSKE IZVJEŠTAJE</w:t>
      </w:r>
    </w:p>
    <w:p w14:paraId="411A9260" w14:textId="77777777" w:rsidR="009367E1" w:rsidRDefault="009367E1">
      <w:pPr>
        <w:jc w:val="center"/>
        <w:rPr>
          <w:b/>
          <w:lang w:val="hr-HR"/>
        </w:rPr>
      </w:pPr>
      <w:r>
        <w:rPr>
          <w:b/>
          <w:lang w:val="hr-HR"/>
        </w:rPr>
        <w:t>ZA RAZDOBLJE OD 01. 01. DO 31. 12. 20</w:t>
      </w:r>
      <w:r w:rsidR="00A85454">
        <w:rPr>
          <w:b/>
          <w:lang w:val="hr-HR"/>
        </w:rPr>
        <w:t>2</w:t>
      </w:r>
      <w:r w:rsidR="005D6BE0">
        <w:rPr>
          <w:b/>
          <w:lang w:val="hr-HR"/>
        </w:rPr>
        <w:t>1</w:t>
      </w:r>
      <w:r>
        <w:rPr>
          <w:b/>
          <w:lang w:val="hr-HR"/>
        </w:rPr>
        <w:t>. godine</w:t>
      </w:r>
    </w:p>
    <w:p w14:paraId="336E4D89" w14:textId="77777777" w:rsidR="009367E1" w:rsidRDefault="009367E1">
      <w:pPr>
        <w:jc w:val="center"/>
        <w:rPr>
          <w:b/>
          <w:lang w:val="hr-HR"/>
        </w:rPr>
      </w:pPr>
    </w:p>
    <w:p w14:paraId="29A14063" w14:textId="77777777" w:rsidR="00972CF5" w:rsidRDefault="00972CF5">
      <w:pPr>
        <w:jc w:val="center"/>
        <w:rPr>
          <w:b/>
          <w:lang w:val="hr-HR"/>
        </w:rPr>
      </w:pPr>
    </w:p>
    <w:p w14:paraId="2A2FD19C" w14:textId="77777777" w:rsidR="00972CF5" w:rsidRDefault="00972CF5">
      <w:pPr>
        <w:jc w:val="center"/>
        <w:rPr>
          <w:b/>
          <w:lang w:val="hr-HR"/>
        </w:rPr>
      </w:pPr>
    </w:p>
    <w:p w14:paraId="078917A1" w14:textId="77777777" w:rsidR="00972CF5" w:rsidRPr="00972CF5" w:rsidRDefault="00972CF5" w:rsidP="00972CF5">
      <w:pPr>
        <w:pStyle w:val="Naslov6"/>
        <w:rPr>
          <w:szCs w:val="28"/>
        </w:rPr>
      </w:pPr>
      <w:r w:rsidRPr="00972CF5">
        <w:rPr>
          <w:szCs w:val="28"/>
        </w:rPr>
        <w:t>Bilješke uz Izvještaj o prihodima i rashodima, primicima i izdacima  - Obrazac: PR-RAS</w:t>
      </w:r>
    </w:p>
    <w:p w14:paraId="315C39AE" w14:textId="77777777" w:rsidR="00972CF5" w:rsidRDefault="00972CF5" w:rsidP="00972CF5">
      <w:pPr>
        <w:rPr>
          <w:b/>
          <w:lang w:val="hr-HR"/>
        </w:rPr>
      </w:pPr>
    </w:p>
    <w:p w14:paraId="3A1D98E9" w14:textId="77777777" w:rsidR="009367E1" w:rsidRDefault="009367E1">
      <w:pPr>
        <w:jc w:val="center"/>
        <w:rPr>
          <w:b/>
          <w:lang w:val="hr-HR"/>
        </w:rPr>
      </w:pPr>
    </w:p>
    <w:p w14:paraId="1C7FEE2D" w14:textId="77777777" w:rsidR="009367E1" w:rsidRDefault="009367E1">
      <w:pPr>
        <w:rPr>
          <w:b/>
          <w:i/>
          <w:lang w:val="hr-HR"/>
        </w:rPr>
      </w:pPr>
      <w:r>
        <w:rPr>
          <w:b/>
          <w:i/>
          <w:lang w:val="hr-HR"/>
        </w:rPr>
        <w:t>BILJEŠKE br: 1.</w:t>
      </w:r>
    </w:p>
    <w:p w14:paraId="72E0EB6B" w14:textId="77777777" w:rsidR="009367E1" w:rsidRDefault="009367E1">
      <w:pPr>
        <w:rPr>
          <w:b/>
          <w:i/>
          <w:lang w:val="hr-HR"/>
        </w:rPr>
      </w:pPr>
    </w:p>
    <w:p w14:paraId="39B4551E" w14:textId="77777777" w:rsidR="002A5A72" w:rsidRDefault="009367E1">
      <w:pPr>
        <w:rPr>
          <w:lang w:val="hr-HR"/>
        </w:rPr>
      </w:pPr>
      <w:r>
        <w:rPr>
          <w:lang w:val="hr-HR"/>
        </w:rPr>
        <w:t xml:space="preserve">Na </w:t>
      </w:r>
      <w:r>
        <w:rPr>
          <w:b/>
          <w:lang w:val="hr-HR"/>
        </w:rPr>
        <w:t>AOP 00</w:t>
      </w:r>
      <w:r w:rsidR="00E92433">
        <w:rPr>
          <w:b/>
          <w:lang w:val="hr-HR"/>
        </w:rPr>
        <w:t>2</w:t>
      </w:r>
      <w:r>
        <w:rPr>
          <w:lang w:val="hr-HR"/>
        </w:rPr>
        <w:t xml:space="preserve"> prikazani su Prihodi od poreza i prireza i to </w:t>
      </w:r>
      <w:r w:rsidR="005D6BE0">
        <w:rPr>
          <w:lang w:val="hr-HR"/>
        </w:rPr>
        <w:t xml:space="preserve">10.330.847 </w:t>
      </w:r>
      <w:r>
        <w:rPr>
          <w:lang w:val="hr-HR"/>
        </w:rPr>
        <w:t>kn u 20</w:t>
      </w:r>
      <w:r w:rsidR="005D6BE0">
        <w:rPr>
          <w:lang w:val="hr-HR"/>
        </w:rPr>
        <w:t>20</w:t>
      </w:r>
      <w:r>
        <w:rPr>
          <w:lang w:val="hr-HR"/>
        </w:rPr>
        <w:t xml:space="preserve">.g. i ostvarenje </w:t>
      </w:r>
      <w:r w:rsidR="005D6BE0">
        <w:rPr>
          <w:lang w:val="hr-HR"/>
        </w:rPr>
        <w:t xml:space="preserve">2.027.483 </w:t>
      </w:r>
      <w:r>
        <w:rPr>
          <w:lang w:val="hr-HR"/>
        </w:rPr>
        <w:t>kn u 20</w:t>
      </w:r>
      <w:r w:rsidR="00E92433">
        <w:rPr>
          <w:lang w:val="hr-HR"/>
        </w:rPr>
        <w:t>2</w:t>
      </w:r>
      <w:r w:rsidR="005D6BE0">
        <w:rPr>
          <w:lang w:val="hr-HR"/>
        </w:rPr>
        <w:t>1</w:t>
      </w:r>
      <w:r>
        <w:rPr>
          <w:lang w:val="hr-HR"/>
        </w:rPr>
        <w:t xml:space="preserve">.g. </w:t>
      </w:r>
      <w:r w:rsidR="00E92433">
        <w:rPr>
          <w:lang w:val="hr-HR"/>
        </w:rPr>
        <w:t xml:space="preserve">realizirani prihod je smanjen za </w:t>
      </w:r>
      <w:r w:rsidR="005D6BE0">
        <w:rPr>
          <w:lang w:val="hr-HR"/>
        </w:rPr>
        <w:t>80,4</w:t>
      </w:r>
      <w:r w:rsidR="00E92433">
        <w:rPr>
          <w:lang w:val="hr-HR"/>
        </w:rPr>
        <w:t>% u odnosu na prethodnu godinu</w:t>
      </w:r>
      <w:r>
        <w:rPr>
          <w:lang w:val="hr-HR"/>
        </w:rPr>
        <w:t xml:space="preserve">. Do razlike je došlo zbog  </w:t>
      </w:r>
      <w:r w:rsidR="003B6EA4">
        <w:rPr>
          <w:lang w:val="hr-HR"/>
        </w:rPr>
        <w:t xml:space="preserve">promjene knjiženja  </w:t>
      </w:r>
      <w:r>
        <w:rPr>
          <w:lang w:val="hr-HR"/>
        </w:rPr>
        <w:t>priliva od naplaćenog poreza i prireza od nesamostalnog rada</w:t>
      </w:r>
      <w:r w:rsidR="00E92433">
        <w:rPr>
          <w:lang w:val="hr-HR"/>
        </w:rPr>
        <w:t xml:space="preserve"> </w:t>
      </w:r>
      <w:r w:rsidR="003B6EA4">
        <w:rPr>
          <w:lang w:val="hr-HR"/>
        </w:rPr>
        <w:t>sa računa 611 na račun 633, što je vidljivo na povećanju prihoda AOP 0</w:t>
      </w:r>
      <w:r w:rsidR="00841799">
        <w:rPr>
          <w:lang w:val="hr-HR"/>
        </w:rPr>
        <w:t>45</w:t>
      </w:r>
      <w:r w:rsidR="003B6EA4">
        <w:rPr>
          <w:lang w:val="hr-HR"/>
        </w:rPr>
        <w:t>.</w:t>
      </w:r>
    </w:p>
    <w:p w14:paraId="56323371" w14:textId="77777777" w:rsidR="00D71CD6" w:rsidRDefault="00D71CD6">
      <w:pPr>
        <w:rPr>
          <w:lang w:val="hr-HR"/>
        </w:rPr>
      </w:pPr>
    </w:p>
    <w:p w14:paraId="5EEC6432" w14:textId="77777777" w:rsidR="002C4A11" w:rsidRDefault="002C4A11">
      <w:pPr>
        <w:rPr>
          <w:lang w:val="hr-HR"/>
        </w:rPr>
      </w:pPr>
    </w:p>
    <w:p w14:paraId="2DCCAC74" w14:textId="77777777" w:rsidR="00BC4EE9" w:rsidRDefault="00BC4EE9" w:rsidP="00BC4EE9">
      <w:pPr>
        <w:rPr>
          <w:lang w:val="hr-HR"/>
        </w:rPr>
      </w:pPr>
      <w:r>
        <w:rPr>
          <w:b/>
          <w:i/>
          <w:lang w:val="hr-HR"/>
        </w:rPr>
        <w:t>BILJEŠKA br: 2.</w:t>
      </w:r>
    </w:p>
    <w:p w14:paraId="2000B343" w14:textId="77777777" w:rsidR="00BC4EE9" w:rsidRDefault="00BC4EE9" w:rsidP="00BC4EE9">
      <w:pPr>
        <w:rPr>
          <w:lang w:val="hr-HR"/>
        </w:rPr>
      </w:pPr>
    </w:p>
    <w:p w14:paraId="55E9D200" w14:textId="77777777" w:rsidR="00C900C1" w:rsidRDefault="00BC4EE9" w:rsidP="004F6B29">
      <w:pPr>
        <w:rPr>
          <w:lang w:val="hr-HR"/>
        </w:rPr>
      </w:pPr>
      <w:r>
        <w:rPr>
          <w:lang w:val="hr-HR"/>
        </w:rPr>
        <w:t xml:space="preserve">Na </w:t>
      </w:r>
      <w:r>
        <w:rPr>
          <w:b/>
          <w:lang w:val="hr-HR"/>
        </w:rPr>
        <w:t xml:space="preserve">AOP </w:t>
      </w:r>
      <w:r w:rsidR="005E7A04">
        <w:rPr>
          <w:b/>
          <w:lang w:val="hr-HR"/>
        </w:rPr>
        <w:t>045</w:t>
      </w:r>
      <w:r>
        <w:rPr>
          <w:b/>
          <w:lang w:val="hr-HR"/>
        </w:rPr>
        <w:t xml:space="preserve"> </w:t>
      </w:r>
      <w:r>
        <w:rPr>
          <w:lang w:val="hr-HR"/>
        </w:rPr>
        <w:t xml:space="preserve">prikazani su prihodi po osnovu </w:t>
      </w:r>
      <w:r w:rsidR="005E7A04">
        <w:rPr>
          <w:lang w:val="hr-HR"/>
        </w:rPr>
        <w:t>pomoći iz inozemstva i od subjekata unutar općeg proračuna.</w:t>
      </w:r>
      <w:r>
        <w:rPr>
          <w:lang w:val="hr-HR"/>
        </w:rPr>
        <w:t xml:space="preserve"> </w:t>
      </w:r>
      <w:r w:rsidR="005E7A04">
        <w:rPr>
          <w:lang w:val="hr-HR"/>
        </w:rPr>
        <w:t>P</w:t>
      </w:r>
      <w:r w:rsidR="006B7F6C">
        <w:rPr>
          <w:lang w:val="hr-HR"/>
        </w:rPr>
        <w:t>riliv</w:t>
      </w:r>
      <w:r>
        <w:rPr>
          <w:lang w:val="hr-HR"/>
        </w:rPr>
        <w:t xml:space="preserve"> navedenih sredstava </w:t>
      </w:r>
      <w:r w:rsidR="00841799">
        <w:rPr>
          <w:lang w:val="hr-HR"/>
        </w:rPr>
        <w:t>uvećan</w:t>
      </w:r>
      <w:r>
        <w:rPr>
          <w:lang w:val="hr-HR"/>
        </w:rPr>
        <w:t xml:space="preserve"> je u odnosu na 20</w:t>
      </w:r>
      <w:r w:rsidR="00841799">
        <w:rPr>
          <w:lang w:val="hr-HR"/>
        </w:rPr>
        <w:t>20</w:t>
      </w:r>
      <w:r>
        <w:rPr>
          <w:lang w:val="hr-HR"/>
        </w:rPr>
        <w:t xml:space="preserve">. g  za </w:t>
      </w:r>
      <w:r w:rsidR="00841799">
        <w:rPr>
          <w:lang w:val="hr-HR"/>
        </w:rPr>
        <w:t>10.603.175</w:t>
      </w:r>
      <w:r>
        <w:rPr>
          <w:lang w:val="hr-HR"/>
        </w:rPr>
        <w:t xml:space="preserve"> kn odnosno indeks </w:t>
      </w:r>
      <w:r w:rsidR="00841799">
        <w:rPr>
          <w:lang w:val="hr-HR"/>
        </w:rPr>
        <w:t>733,5</w:t>
      </w:r>
      <w:r>
        <w:rPr>
          <w:lang w:val="hr-HR"/>
        </w:rPr>
        <w:t>.</w:t>
      </w:r>
      <w:r w:rsidR="006B7F6C">
        <w:rPr>
          <w:lang w:val="hr-HR"/>
        </w:rPr>
        <w:t xml:space="preserve"> </w:t>
      </w:r>
    </w:p>
    <w:p w14:paraId="062A40D7" w14:textId="77777777" w:rsidR="00C900C1" w:rsidRDefault="005E7A04" w:rsidP="004F6B29">
      <w:pPr>
        <w:rPr>
          <w:lang w:val="hr-HR"/>
        </w:rPr>
      </w:pPr>
      <w:r>
        <w:rPr>
          <w:lang w:val="hr-HR"/>
        </w:rPr>
        <w:t xml:space="preserve">Najveće </w:t>
      </w:r>
      <w:r w:rsidR="00841799">
        <w:rPr>
          <w:lang w:val="hr-HR"/>
        </w:rPr>
        <w:t>povećanje</w:t>
      </w:r>
      <w:r>
        <w:rPr>
          <w:lang w:val="hr-HR"/>
        </w:rPr>
        <w:t xml:space="preserve"> odnosi se na </w:t>
      </w:r>
      <w:r w:rsidRPr="00343E02">
        <w:rPr>
          <w:b/>
          <w:bCs/>
          <w:lang w:val="hr-HR"/>
        </w:rPr>
        <w:t>AOP 0</w:t>
      </w:r>
      <w:r w:rsidR="00841799">
        <w:rPr>
          <w:b/>
          <w:bCs/>
          <w:lang w:val="hr-HR"/>
        </w:rPr>
        <w:t>55</w:t>
      </w:r>
      <w:r>
        <w:rPr>
          <w:lang w:val="hr-HR"/>
        </w:rPr>
        <w:t xml:space="preserve"> </w:t>
      </w:r>
      <w:r w:rsidR="00841799">
        <w:rPr>
          <w:lang w:val="hr-HR"/>
        </w:rPr>
        <w:t>Tekuće p</w:t>
      </w:r>
      <w:r>
        <w:rPr>
          <w:lang w:val="hr-HR"/>
        </w:rPr>
        <w:t xml:space="preserve">omoći </w:t>
      </w:r>
      <w:r w:rsidR="00841799">
        <w:rPr>
          <w:lang w:val="hr-HR"/>
        </w:rPr>
        <w:t>proračunu iz drugih proračuna</w:t>
      </w:r>
      <w:r>
        <w:rPr>
          <w:lang w:val="hr-HR"/>
        </w:rPr>
        <w:t xml:space="preserve"> sredstava za</w:t>
      </w:r>
      <w:r w:rsidR="00841799">
        <w:rPr>
          <w:lang w:val="hr-HR"/>
        </w:rPr>
        <w:t xml:space="preserve"> 8.193.426</w:t>
      </w:r>
      <w:r>
        <w:rPr>
          <w:lang w:val="hr-HR"/>
        </w:rPr>
        <w:t xml:space="preserve">.kn </w:t>
      </w:r>
      <w:r w:rsidR="00841799">
        <w:rPr>
          <w:lang w:val="hr-HR"/>
        </w:rPr>
        <w:t xml:space="preserve">kao što je i navedeno u bilješki 1., promjena je rezultat načina knjiženja. </w:t>
      </w:r>
    </w:p>
    <w:p w14:paraId="1E062EBB" w14:textId="77777777" w:rsidR="00C900C1" w:rsidRDefault="00841799" w:rsidP="004F6B29">
      <w:pPr>
        <w:rPr>
          <w:lang w:val="hr-HR"/>
        </w:rPr>
      </w:pPr>
      <w:r>
        <w:rPr>
          <w:lang w:val="hr-HR"/>
        </w:rPr>
        <w:t xml:space="preserve">AOP 058 pokazuje rast od 90% u odnosu na prethodnu godinu projekt </w:t>
      </w:r>
      <w:r w:rsidR="00C900C1">
        <w:rPr>
          <w:lang w:val="hr-HR"/>
        </w:rPr>
        <w:t>R</w:t>
      </w:r>
      <w:r>
        <w:rPr>
          <w:lang w:val="hr-HR"/>
        </w:rPr>
        <w:t>eciklažno dvorište faza II</w:t>
      </w:r>
      <w:r w:rsidR="00C900C1">
        <w:rPr>
          <w:lang w:val="hr-HR"/>
        </w:rPr>
        <w:t>.</w:t>
      </w:r>
      <w:r>
        <w:rPr>
          <w:lang w:val="hr-HR"/>
        </w:rPr>
        <w:t xml:space="preserve"> </w:t>
      </w:r>
      <w:r w:rsidR="00C900C1">
        <w:rPr>
          <w:lang w:val="hr-HR"/>
        </w:rPr>
        <w:t xml:space="preserve">Na AOP-u 057 iskazan je rast za 34,5% u odnosu na prethodnu godinu, projekt  Javni rad realiziran je sa 12 zaposlenika, dok je prethodne </w:t>
      </w:r>
      <w:r w:rsidR="004C625F">
        <w:rPr>
          <w:lang w:val="hr-HR"/>
        </w:rPr>
        <w:t>g</w:t>
      </w:r>
      <w:r w:rsidR="00C900C1">
        <w:rPr>
          <w:lang w:val="hr-HR"/>
        </w:rPr>
        <w:t>odine realiziran sa 9 zaposlenika.</w:t>
      </w:r>
    </w:p>
    <w:p w14:paraId="6E3B7F5E" w14:textId="77777777" w:rsidR="00EA5457" w:rsidRDefault="00844BF7" w:rsidP="00B14B94">
      <w:pPr>
        <w:jc w:val="both"/>
        <w:rPr>
          <w:bCs/>
          <w:iCs/>
          <w:lang w:val="hr-HR"/>
        </w:rPr>
      </w:pPr>
      <w:r w:rsidRPr="00844BF7">
        <w:rPr>
          <w:b/>
          <w:bCs/>
          <w:lang w:val="hr-HR"/>
        </w:rPr>
        <w:t>AOP 069</w:t>
      </w:r>
      <w:r w:rsidR="00C900C1" w:rsidRPr="00844BF7">
        <w:rPr>
          <w:b/>
          <w:bCs/>
          <w:lang w:val="hr-HR"/>
        </w:rPr>
        <w:t xml:space="preserve"> </w:t>
      </w:r>
      <w:r>
        <w:rPr>
          <w:lang w:val="hr-HR"/>
        </w:rPr>
        <w:t>Pomoći temeljem prijenosa EU sredstava</w:t>
      </w:r>
      <w:r w:rsidR="005E7A04" w:rsidRPr="00844BF7">
        <w:rPr>
          <w:lang w:val="hr-HR"/>
        </w:rPr>
        <w:t xml:space="preserve"> </w:t>
      </w:r>
      <w:r w:rsidR="00B14B94">
        <w:rPr>
          <w:lang w:val="hr-HR"/>
        </w:rPr>
        <w:t>povećan je u odnosu na prethodnu godinu za 336,1% u nominalnom iznosu od 2.295.452 kn.</w:t>
      </w:r>
      <w:r w:rsidR="00B14B94" w:rsidRPr="00B14B94">
        <w:rPr>
          <w:bCs/>
          <w:iCs/>
          <w:lang w:val="hr-HR"/>
        </w:rPr>
        <w:t xml:space="preserve"> Prihodi projekta </w:t>
      </w:r>
      <w:bookmarkStart w:id="0" w:name="_Hlk33005908"/>
      <w:r w:rsidR="00B14B94" w:rsidRPr="00B14B94">
        <w:rPr>
          <w:bCs/>
          <w:iCs/>
          <w:lang w:val="hr-HR"/>
        </w:rPr>
        <w:t>Pomoć u kući za starije i nemoćne osobe koji se financira iz Programa zapošljavanja žena -  Zaželi su bili veći u 20</w:t>
      </w:r>
      <w:r w:rsidR="00B14B94">
        <w:rPr>
          <w:bCs/>
          <w:iCs/>
          <w:lang w:val="hr-HR"/>
        </w:rPr>
        <w:t>21</w:t>
      </w:r>
      <w:r w:rsidR="00B14B94" w:rsidRPr="00B14B94">
        <w:rPr>
          <w:bCs/>
          <w:iCs/>
          <w:lang w:val="hr-HR"/>
        </w:rPr>
        <w:t xml:space="preserve">. </w:t>
      </w:r>
      <w:r w:rsidR="00B14B94">
        <w:rPr>
          <w:bCs/>
          <w:iCs/>
          <w:lang w:val="hr-HR"/>
        </w:rPr>
        <w:t xml:space="preserve">za 19% u odnosu na prethodnu </w:t>
      </w:r>
      <w:r w:rsidR="00B14B94" w:rsidRPr="00B14B94">
        <w:rPr>
          <w:bCs/>
          <w:iCs/>
          <w:lang w:val="hr-HR"/>
        </w:rPr>
        <w:t xml:space="preserve">godinu </w:t>
      </w:r>
      <w:r w:rsidR="00B14B94">
        <w:rPr>
          <w:bCs/>
          <w:iCs/>
          <w:lang w:val="hr-HR"/>
        </w:rPr>
        <w:t>sukladno odobrenim sredstvima i realizaciji projekta</w:t>
      </w:r>
      <w:r w:rsidR="00072979">
        <w:rPr>
          <w:bCs/>
          <w:iCs/>
          <w:lang w:val="hr-HR"/>
        </w:rPr>
        <w:t>. Značajan rast u nominalnom iznosu proizlazi iz Kapitalnih pomoći temeljem prijenosa EU sredstava iznosi 2.184.509 kn odnosi se na</w:t>
      </w:r>
      <w:r w:rsidR="000626D3">
        <w:rPr>
          <w:bCs/>
          <w:iCs/>
          <w:lang w:val="hr-HR"/>
        </w:rPr>
        <w:t xml:space="preserve"> </w:t>
      </w:r>
      <w:r w:rsidR="00B3232F">
        <w:rPr>
          <w:bCs/>
          <w:iCs/>
          <w:lang w:val="hr-HR"/>
        </w:rPr>
        <w:t>provedene projekte: izgradnja dječjeg vrtića u Trpinji, malonogometna igrališta Trpinja, zgrada općine, nerazvrstane ceste, pješačke staze  i interaktivna sučelja.</w:t>
      </w:r>
      <w:r w:rsidR="00072979">
        <w:rPr>
          <w:bCs/>
          <w:iCs/>
          <w:lang w:val="hr-HR"/>
        </w:rPr>
        <w:t xml:space="preserve"> </w:t>
      </w:r>
    </w:p>
    <w:p w14:paraId="7B922544" w14:textId="77777777" w:rsidR="00D71CD6" w:rsidRDefault="00D71CD6" w:rsidP="00B14B94">
      <w:pPr>
        <w:jc w:val="both"/>
        <w:rPr>
          <w:bCs/>
          <w:iCs/>
          <w:lang w:val="hr-HR"/>
        </w:rPr>
      </w:pPr>
    </w:p>
    <w:p w14:paraId="30ACA61A" w14:textId="77777777" w:rsidR="00D71CD6" w:rsidRPr="00B14B94" w:rsidRDefault="00D71CD6" w:rsidP="00B14B94">
      <w:pPr>
        <w:jc w:val="both"/>
        <w:rPr>
          <w:bCs/>
          <w:iCs/>
          <w:lang w:val="hr-HR"/>
        </w:rPr>
      </w:pPr>
    </w:p>
    <w:bookmarkEnd w:id="0"/>
    <w:p w14:paraId="6A6D0BC9" w14:textId="77777777" w:rsidR="00844BF7" w:rsidRDefault="00844BF7" w:rsidP="004F6B29">
      <w:pPr>
        <w:rPr>
          <w:lang w:val="hr-HR"/>
        </w:rPr>
      </w:pPr>
    </w:p>
    <w:p w14:paraId="7469FDC6" w14:textId="77777777" w:rsidR="00EA5457" w:rsidRDefault="00EA5457" w:rsidP="00EA5457">
      <w:pPr>
        <w:rPr>
          <w:lang w:val="hr-HR"/>
        </w:rPr>
      </w:pPr>
      <w:r>
        <w:rPr>
          <w:b/>
          <w:i/>
          <w:lang w:val="hr-HR"/>
        </w:rPr>
        <w:t>BILJEŠKA br: 2.</w:t>
      </w:r>
    </w:p>
    <w:p w14:paraId="21399A61" w14:textId="77777777" w:rsidR="00844BF7" w:rsidRDefault="00844BF7" w:rsidP="004F6B29">
      <w:pPr>
        <w:rPr>
          <w:lang w:val="hr-HR"/>
        </w:rPr>
      </w:pPr>
    </w:p>
    <w:p w14:paraId="39E4420C" w14:textId="77777777" w:rsidR="00B3232F" w:rsidRDefault="00A32FDE" w:rsidP="004F6B29">
      <w:pPr>
        <w:rPr>
          <w:lang w:val="hr-HR"/>
        </w:rPr>
      </w:pPr>
      <w:r w:rsidRPr="00B3232F">
        <w:rPr>
          <w:b/>
          <w:bCs/>
          <w:lang w:val="hr-HR"/>
        </w:rPr>
        <w:t>AOP 07</w:t>
      </w:r>
      <w:r w:rsidR="00B3232F">
        <w:rPr>
          <w:b/>
          <w:bCs/>
          <w:lang w:val="hr-HR"/>
        </w:rPr>
        <w:t>7</w:t>
      </w:r>
      <w:r w:rsidRPr="00B3232F">
        <w:rPr>
          <w:lang w:val="hr-HR"/>
        </w:rPr>
        <w:t xml:space="preserve"> </w:t>
      </w:r>
      <w:r w:rsidR="005E1EF5" w:rsidRPr="00B3232F">
        <w:rPr>
          <w:lang w:val="hr-HR"/>
        </w:rPr>
        <w:t>prihodi od imovine</w:t>
      </w:r>
      <w:r w:rsidR="00B3232F">
        <w:rPr>
          <w:lang w:val="hr-HR"/>
        </w:rPr>
        <w:t xml:space="preserve"> veći su </w:t>
      </w:r>
      <w:r w:rsidRPr="00B3232F">
        <w:rPr>
          <w:lang w:val="hr-HR"/>
        </w:rPr>
        <w:t xml:space="preserve">za </w:t>
      </w:r>
      <w:r w:rsidR="00B3232F">
        <w:rPr>
          <w:lang w:val="hr-HR"/>
        </w:rPr>
        <w:t>273,5</w:t>
      </w:r>
      <w:r w:rsidRPr="00B3232F">
        <w:rPr>
          <w:lang w:val="hr-HR"/>
        </w:rPr>
        <w:t>% u odnosu na prethodnu godinu</w:t>
      </w:r>
      <w:r w:rsidR="00B3232F">
        <w:rPr>
          <w:lang w:val="hr-HR"/>
        </w:rPr>
        <w:t>.</w:t>
      </w:r>
      <w:r w:rsidRPr="00B3232F">
        <w:rPr>
          <w:lang w:val="hr-HR"/>
        </w:rPr>
        <w:t xml:space="preserve">  </w:t>
      </w:r>
      <w:r w:rsidR="00B3232F">
        <w:rPr>
          <w:lang w:val="hr-HR"/>
        </w:rPr>
        <w:t>P</w:t>
      </w:r>
      <w:r w:rsidRPr="00B3232F">
        <w:rPr>
          <w:lang w:val="hr-HR"/>
        </w:rPr>
        <w:t>roduljenje roka plaćanja</w:t>
      </w:r>
      <w:r w:rsidR="005E1EF5" w:rsidRPr="00B3232F">
        <w:rPr>
          <w:lang w:val="hr-HR"/>
        </w:rPr>
        <w:t>,</w:t>
      </w:r>
      <w:r w:rsidRPr="00B3232F">
        <w:rPr>
          <w:lang w:val="hr-HR"/>
        </w:rPr>
        <w:t xml:space="preserve"> </w:t>
      </w:r>
      <w:r w:rsidR="005E1EF5" w:rsidRPr="00B3232F">
        <w:rPr>
          <w:lang w:val="hr-HR"/>
        </w:rPr>
        <w:t xml:space="preserve">mjera COVID 19, </w:t>
      </w:r>
      <w:bookmarkStart w:id="1" w:name="_Hlk95820144"/>
      <w:r w:rsidRPr="00B3232F">
        <w:rPr>
          <w:lang w:val="hr-HR"/>
        </w:rPr>
        <w:t xml:space="preserve">zakupa </w:t>
      </w:r>
      <w:r w:rsidR="005E1EF5" w:rsidRPr="00B3232F">
        <w:rPr>
          <w:lang w:val="hr-HR"/>
        </w:rPr>
        <w:t>poljoprivrednog</w:t>
      </w:r>
      <w:r w:rsidRPr="00B3232F">
        <w:rPr>
          <w:lang w:val="hr-HR"/>
        </w:rPr>
        <w:t xml:space="preserve"> zemljišta (</w:t>
      </w:r>
      <w:r w:rsidR="005E1EF5" w:rsidRPr="00B3232F">
        <w:rPr>
          <w:lang w:val="hr-HR"/>
        </w:rPr>
        <w:t>VUPIK PLUS DOO)</w:t>
      </w:r>
      <w:r w:rsidR="00B3232F">
        <w:rPr>
          <w:lang w:val="hr-HR"/>
        </w:rPr>
        <w:t xml:space="preserve"> koji nam je u 2021.godini doznačio obvezu za 2020. godinu</w:t>
      </w:r>
      <w:r w:rsidR="005E1EF5" w:rsidRPr="00B3232F">
        <w:rPr>
          <w:lang w:val="hr-HR"/>
        </w:rPr>
        <w:t xml:space="preserve">. </w:t>
      </w:r>
    </w:p>
    <w:bookmarkEnd w:id="1"/>
    <w:p w14:paraId="04C692CA" w14:textId="77777777" w:rsidR="009367E1" w:rsidRDefault="009367E1">
      <w:pPr>
        <w:rPr>
          <w:lang w:val="hr-HR"/>
        </w:rPr>
      </w:pPr>
      <w:r>
        <w:rPr>
          <w:b/>
          <w:i/>
          <w:lang w:val="hr-HR"/>
        </w:rPr>
        <w:lastRenderedPageBreak/>
        <w:t xml:space="preserve">BILJEŠKA br: </w:t>
      </w:r>
      <w:r w:rsidR="00485DAF">
        <w:rPr>
          <w:b/>
          <w:i/>
          <w:lang w:val="hr-HR"/>
        </w:rPr>
        <w:t>3</w:t>
      </w:r>
      <w:r>
        <w:rPr>
          <w:b/>
          <w:i/>
          <w:lang w:val="hr-HR"/>
        </w:rPr>
        <w:t>.</w:t>
      </w:r>
    </w:p>
    <w:p w14:paraId="50FA0D59" w14:textId="77777777" w:rsidR="009367E1" w:rsidRDefault="009367E1">
      <w:pPr>
        <w:rPr>
          <w:lang w:val="hr-HR"/>
        </w:rPr>
      </w:pPr>
    </w:p>
    <w:p w14:paraId="23DEF17D" w14:textId="77777777" w:rsidR="009367E1" w:rsidRDefault="009367E1" w:rsidP="005E1EF5">
      <w:pPr>
        <w:rPr>
          <w:lang w:val="hr-HR"/>
        </w:rPr>
      </w:pPr>
      <w:r>
        <w:rPr>
          <w:lang w:val="hr-HR"/>
        </w:rPr>
        <w:t xml:space="preserve">Na </w:t>
      </w:r>
      <w:r>
        <w:rPr>
          <w:b/>
          <w:lang w:val="hr-HR"/>
        </w:rPr>
        <w:t xml:space="preserve">AOP </w:t>
      </w:r>
      <w:r w:rsidR="005E1EF5">
        <w:rPr>
          <w:b/>
          <w:lang w:val="hr-HR"/>
        </w:rPr>
        <w:t>1</w:t>
      </w:r>
      <w:r w:rsidR="00971683">
        <w:rPr>
          <w:b/>
          <w:lang w:val="hr-HR"/>
        </w:rPr>
        <w:t xml:space="preserve">16 </w:t>
      </w:r>
      <w:r w:rsidR="00971683" w:rsidRPr="00971683">
        <w:rPr>
          <w:bCs/>
          <w:lang w:val="hr-HR"/>
        </w:rPr>
        <w:t>Komunalni doprinosi</w:t>
      </w:r>
      <w:r w:rsidRPr="00971683">
        <w:rPr>
          <w:bCs/>
          <w:lang w:val="hr-HR"/>
        </w:rPr>
        <w:t xml:space="preserve"> </w:t>
      </w:r>
      <w:r w:rsidR="00971683">
        <w:rPr>
          <w:bCs/>
          <w:lang w:val="hr-HR"/>
        </w:rPr>
        <w:t>realizirani su za 198,6% više u odnosu na prethodnu godinu zbog povećanog broja predmeta vezanih uz navedeni prihod.</w:t>
      </w:r>
    </w:p>
    <w:p w14:paraId="3AE3204D" w14:textId="77777777" w:rsidR="00343E02" w:rsidRDefault="00343E02" w:rsidP="005E1EF5"/>
    <w:p w14:paraId="365B0649" w14:textId="77777777" w:rsidR="002A5A72" w:rsidRDefault="002A5A72">
      <w:pPr>
        <w:jc w:val="both"/>
      </w:pPr>
    </w:p>
    <w:p w14:paraId="5D0CEFF7" w14:textId="77777777" w:rsidR="00485DAF" w:rsidRDefault="00485DAF" w:rsidP="00485DAF">
      <w:pPr>
        <w:jc w:val="both"/>
        <w:rPr>
          <w:b/>
          <w:bCs/>
          <w:i/>
          <w:iCs/>
        </w:rPr>
      </w:pPr>
      <w:r>
        <w:rPr>
          <w:b/>
          <w:bCs/>
          <w:i/>
          <w:iCs/>
          <w:lang w:val="hr-HR"/>
        </w:rPr>
        <w:t xml:space="preserve">BILJEŠKA br: 4. </w:t>
      </w:r>
    </w:p>
    <w:p w14:paraId="545EC194" w14:textId="77777777" w:rsidR="00485DAF" w:rsidRDefault="00485DAF" w:rsidP="00485DAF">
      <w:pPr>
        <w:jc w:val="both"/>
        <w:rPr>
          <w:b/>
          <w:bCs/>
          <w:i/>
          <w:iCs/>
        </w:rPr>
      </w:pPr>
    </w:p>
    <w:p w14:paraId="5235255A" w14:textId="2D14AAC3" w:rsidR="002A5A72" w:rsidRDefault="00485DAF" w:rsidP="00343E02">
      <w:r>
        <w:rPr>
          <w:lang w:val="hr-HR"/>
        </w:rPr>
        <w:t xml:space="preserve">Na </w:t>
      </w:r>
      <w:r>
        <w:rPr>
          <w:b/>
          <w:bCs/>
          <w:lang w:val="hr-HR"/>
        </w:rPr>
        <w:t xml:space="preserve">AOP </w:t>
      </w:r>
      <w:r w:rsidR="00343E02">
        <w:rPr>
          <w:b/>
          <w:bCs/>
          <w:lang w:val="hr-HR"/>
        </w:rPr>
        <w:t>14</w:t>
      </w:r>
      <w:r w:rsidR="002D67ED">
        <w:rPr>
          <w:b/>
          <w:bCs/>
          <w:lang w:val="hr-HR"/>
        </w:rPr>
        <w:t>6</w:t>
      </w:r>
      <w:r>
        <w:rPr>
          <w:lang w:val="hr-HR"/>
        </w:rPr>
        <w:t xml:space="preserve"> prikazani su </w:t>
      </w:r>
      <w:r w:rsidR="00343E02">
        <w:rPr>
          <w:lang w:val="hr-HR"/>
        </w:rPr>
        <w:t xml:space="preserve">Rashodi poslovanja koji su za </w:t>
      </w:r>
      <w:r w:rsidR="004B4007">
        <w:rPr>
          <w:lang w:val="hr-HR"/>
        </w:rPr>
        <w:t>29,8</w:t>
      </w:r>
      <w:r w:rsidR="00343E02">
        <w:rPr>
          <w:lang w:val="hr-HR"/>
        </w:rPr>
        <w:t>%</w:t>
      </w:r>
      <w:r w:rsidR="004B4007">
        <w:rPr>
          <w:lang w:val="hr-HR"/>
        </w:rPr>
        <w:t xml:space="preserve"> veći</w:t>
      </w:r>
      <w:r w:rsidR="00343E02">
        <w:rPr>
          <w:lang w:val="hr-HR"/>
        </w:rPr>
        <w:t xml:space="preserve"> u odnosu na prethodno razdoblje, što iznosi </w:t>
      </w:r>
      <w:r w:rsidR="004B4007">
        <w:rPr>
          <w:lang w:val="hr-HR"/>
        </w:rPr>
        <w:t>3.695.573</w:t>
      </w:r>
      <w:r w:rsidR="00343E02">
        <w:rPr>
          <w:lang w:val="hr-HR"/>
        </w:rPr>
        <w:t xml:space="preserve"> kn</w:t>
      </w:r>
      <w:r w:rsidR="004B4007">
        <w:rPr>
          <w:lang w:val="hr-HR"/>
        </w:rPr>
        <w:t>.</w:t>
      </w:r>
    </w:p>
    <w:p w14:paraId="5BE6DEB0" w14:textId="77777777" w:rsidR="002A5A72" w:rsidRDefault="002A5A72">
      <w:pPr>
        <w:jc w:val="both"/>
      </w:pPr>
    </w:p>
    <w:p w14:paraId="42F9DC7B" w14:textId="77777777" w:rsidR="009367E1" w:rsidRDefault="009367E1">
      <w:pPr>
        <w:rPr>
          <w:lang w:val="hr-HR"/>
        </w:rPr>
      </w:pPr>
    </w:p>
    <w:p w14:paraId="068C2CA9" w14:textId="77777777" w:rsidR="00BF6BE3" w:rsidRDefault="00BF6BE3" w:rsidP="00BF6BE3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 xml:space="preserve">BILJEŠKA br: </w:t>
      </w:r>
      <w:r w:rsidR="00343E02">
        <w:rPr>
          <w:b/>
          <w:bCs/>
          <w:i/>
          <w:iCs/>
          <w:lang w:val="hr-HR"/>
        </w:rPr>
        <w:t>5</w:t>
      </w:r>
      <w:r>
        <w:rPr>
          <w:b/>
          <w:bCs/>
          <w:i/>
          <w:iCs/>
          <w:lang w:val="hr-HR"/>
        </w:rPr>
        <w:t>.</w:t>
      </w:r>
    </w:p>
    <w:p w14:paraId="4A99F7EE" w14:textId="77777777" w:rsidR="00BF6BE3" w:rsidRDefault="00BF6BE3" w:rsidP="00BF6BE3">
      <w:pPr>
        <w:rPr>
          <w:b/>
          <w:bCs/>
          <w:i/>
          <w:iCs/>
          <w:lang w:val="hr-HR"/>
        </w:rPr>
      </w:pPr>
    </w:p>
    <w:p w14:paraId="0FC94992" w14:textId="0D719D18" w:rsidR="00BF6BE3" w:rsidRDefault="00BF6BE3" w:rsidP="00BF6BE3">
      <w:pPr>
        <w:rPr>
          <w:lang w:val="hr-HR"/>
        </w:rPr>
      </w:pPr>
      <w:r>
        <w:rPr>
          <w:lang w:val="hr-HR"/>
        </w:rPr>
        <w:t xml:space="preserve"> Na </w:t>
      </w:r>
      <w:r>
        <w:rPr>
          <w:b/>
          <w:bCs/>
          <w:lang w:val="hr-HR"/>
        </w:rPr>
        <w:t>AOP 14</w:t>
      </w:r>
      <w:r w:rsidR="00014A9E">
        <w:rPr>
          <w:b/>
          <w:bCs/>
          <w:lang w:val="hr-HR"/>
        </w:rPr>
        <w:t>7</w:t>
      </w:r>
      <w:r>
        <w:rPr>
          <w:lang w:val="hr-HR"/>
        </w:rPr>
        <w:t xml:space="preserve"> prikazani su Rashodi za zaposlene i to ostvarenje u 20</w:t>
      </w:r>
      <w:r w:rsidR="004B4007">
        <w:rPr>
          <w:lang w:val="hr-HR"/>
        </w:rPr>
        <w:t>20</w:t>
      </w:r>
      <w:r>
        <w:rPr>
          <w:lang w:val="hr-HR"/>
        </w:rPr>
        <w:t xml:space="preserve">.g. </w:t>
      </w:r>
      <w:r w:rsidR="004B4007">
        <w:rPr>
          <w:lang w:val="hr-HR"/>
        </w:rPr>
        <w:t>1.272.563</w:t>
      </w:r>
      <w:r>
        <w:rPr>
          <w:lang w:val="hr-HR"/>
        </w:rPr>
        <w:t xml:space="preserve"> kn i ostvarenje u 20</w:t>
      </w:r>
      <w:r w:rsidR="00343E02">
        <w:rPr>
          <w:lang w:val="hr-HR"/>
        </w:rPr>
        <w:t>2</w:t>
      </w:r>
      <w:r w:rsidR="004B4007">
        <w:rPr>
          <w:lang w:val="hr-HR"/>
        </w:rPr>
        <w:t>1</w:t>
      </w:r>
      <w:r>
        <w:rPr>
          <w:lang w:val="hr-HR"/>
        </w:rPr>
        <w:t xml:space="preserve">.g. </w:t>
      </w:r>
      <w:r w:rsidR="004B4007">
        <w:rPr>
          <w:lang w:val="hr-HR"/>
        </w:rPr>
        <w:t>1.326.327</w:t>
      </w:r>
      <w:r>
        <w:rPr>
          <w:lang w:val="hr-HR"/>
        </w:rPr>
        <w:t xml:space="preserve"> kn </w:t>
      </w:r>
      <w:r w:rsidR="00343E02">
        <w:rPr>
          <w:lang w:val="hr-HR"/>
        </w:rPr>
        <w:t xml:space="preserve">dakle </w:t>
      </w:r>
      <w:r w:rsidR="004B4007">
        <w:rPr>
          <w:lang w:val="hr-HR"/>
        </w:rPr>
        <w:t>4,2</w:t>
      </w:r>
      <w:r w:rsidR="00343E02">
        <w:rPr>
          <w:lang w:val="hr-HR"/>
        </w:rPr>
        <w:t xml:space="preserve">% </w:t>
      </w:r>
      <w:r w:rsidR="004B4007">
        <w:rPr>
          <w:lang w:val="hr-HR"/>
        </w:rPr>
        <w:t>veći</w:t>
      </w:r>
      <w:r w:rsidR="00343E02">
        <w:rPr>
          <w:lang w:val="hr-HR"/>
        </w:rPr>
        <w:t xml:space="preserve"> u odnosu na prethodnu godinu zbog </w:t>
      </w:r>
      <w:r w:rsidR="004B4007">
        <w:rPr>
          <w:lang w:val="hr-HR"/>
        </w:rPr>
        <w:t>povećanja</w:t>
      </w:r>
      <w:r w:rsidR="00343E02">
        <w:rPr>
          <w:lang w:val="hr-HR"/>
        </w:rPr>
        <w:t xml:space="preserve"> broja radnika Javni radovi sa </w:t>
      </w:r>
      <w:r w:rsidR="004B4007">
        <w:rPr>
          <w:lang w:val="hr-HR"/>
        </w:rPr>
        <w:t>9</w:t>
      </w:r>
      <w:r w:rsidR="00343E02">
        <w:rPr>
          <w:lang w:val="hr-HR"/>
        </w:rPr>
        <w:t xml:space="preserve"> na </w:t>
      </w:r>
      <w:r w:rsidR="004B4007">
        <w:rPr>
          <w:lang w:val="hr-HR"/>
        </w:rPr>
        <w:t>12</w:t>
      </w:r>
      <w:r w:rsidR="00343E02">
        <w:rPr>
          <w:lang w:val="hr-HR"/>
        </w:rPr>
        <w:t xml:space="preserve"> koji su ispunjavali uvijete HZ</w:t>
      </w:r>
      <w:r w:rsidR="004B4007">
        <w:rPr>
          <w:lang w:val="hr-HR"/>
        </w:rPr>
        <w:t>Z.</w:t>
      </w:r>
    </w:p>
    <w:p w14:paraId="38180CED" w14:textId="77777777" w:rsidR="00D71CD6" w:rsidRDefault="00D71CD6" w:rsidP="00BF6BE3">
      <w:pPr>
        <w:rPr>
          <w:lang w:val="hr-HR"/>
        </w:rPr>
      </w:pPr>
    </w:p>
    <w:p w14:paraId="0DB4C45B" w14:textId="77777777" w:rsidR="004B4007" w:rsidRDefault="004B4007" w:rsidP="00BF6BE3">
      <w:pPr>
        <w:rPr>
          <w:lang w:val="hr-HR"/>
        </w:rPr>
      </w:pPr>
    </w:p>
    <w:p w14:paraId="6ADD8BE1" w14:textId="77777777" w:rsidR="00BF6BE3" w:rsidRDefault="00BF6BE3" w:rsidP="00BF6BE3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 xml:space="preserve">BILJEŠKA br: </w:t>
      </w:r>
      <w:r w:rsidR="00787E90">
        <w:rPr>
          <w:b/>
          <w:bCs/>
          <w:i/>
          <w:iCs/>
          <w:lang w:val="hr-HR"/>
        </w:rPr>
        <w:t>6</w:t>
      </w:r>
      <w:r>
        <w:rPr>
          <w:b/>
          <w:bCs/>
          <w:i/>
          <w:iCs/>
          <w:lang w:val="hr-HR"/>
        </w:rPr>
        <w:t>.</w:t>
      </w:r>
    </w:p>
    <w:p w14:paraId="504C391D" w14:textId="77777777" w:rsidR="00BF6BE3" w:rsidRDefault="00BF6BE3" w:rsidP="00BF6BE3">
      <w:pPr>
        <w:rPr>
          <w:b/>
          <w:bCs/>
          <w:i/>
          <w:iCs/>
          <w:lang w:val="hr-HR"/>
        </w:rPr>
      </w:pPr>
    </w:p>
    <w:p w14:paraId="1737E97A" w14:textId="29EE9597" w:rsidR="009B6D2C" w:rsidRDefault="00BF6BE3">
      <w:pPr>
        <w:rPr>
          <w:lang w:val="hr-HR"/>
        </w:rPr>
      </w:pPr>
      <w:r>
        <w:rPr>
          <w:lang w:val="hr-HR"/>
        </w:rPr>
        <w:t xml:space="preserve"> Na </w:t>
      </w:r>
      <w:r>
        <w:rPr>
          <w:b/>
          <w:bCs/>
          <w:lang w:val="hr-HR"/>
        </w:rPr>
        <w:t>AOP 1</w:t>
      </w:r>
      <w:r w:rsidR="002D67ED">
        <w:rPr>
          <w:b/>
          <w:bCs/>
          <w:lang w:val="hr-HR"/>
        </w:rPr>
        <w:t>58</w:t>
      </w:r>
      <w:r>
        <w:rPr>
          <w:lang w:val="hr-HR"/>
        </w:rPr>
        <w:t xml:space="preserve"> prikazani su Materijalni rashodi i to ostvarenje u 20</w:t>
      </w:r>
      <w:r w:rsidR="009B6D2C">
        <w:rPr>
          <w:lang w:val="hr-HR"/>
        </w:rPr>
        <w:t>20</w:t>
      </w:r>
      <w:r>
        <w:rPr>
          <w:lang w:val="hr-HR"/>
        </w:rPr>
        <w:t xml:space="preserve">.g. </w:t>
      </w:r>
      <w:r w:rsidR="009B6D2C">
        <w:rPr>
          <w:lang w:val="hr-HR"/>
        </w:rPr>
        <w:t xml:space="preserve">7.461,520 </w:t>
      </w:r>
      <w:r>
        <w:rPr>
          <w:lang w:val="hr-HR"/>
        </w:rPr>
        <w:t>kn i ostvarenje u 20</w:t>
      </w:r>
      <w:r w:rsidR="00787E90">
        <w:rPr>
          <w:lang w:val="hr-HR"/>
        </w:rPr>
        <w:t>2</w:t>
      </w:r>
      <w:r w:rsidR="009B6D2C">
        <w:rPr>
          <w:lang w:val="hr-HR"/>
        </w:rPr>
        <w:t>1</w:t>
      </w:r>
      <w:r>
        <w:rPr>
          <w:lang w:val="hr-HR"/>
        </w:rPr>
        <w:t xml:space="preserve">.g. </w:t>
      </w:r>
      <w:r w:rsidR="009B6D2C">
        <w:rPr>
          <w:lang w:val="hr-HR"/>
        </w:rPr>
        <w:t xml:space="preserve">10.352.566 </w:t>
      </w:r>
      <w:r>
        <w:rPr>
          <w:lang w:val="hr-HR"/>
        </w:rPr>
        <w:t xml:space="preserve">kn, </w:t>
      </w:r>
      <w:r w:rsidR="009B6D2C">
        <w:rPr>
          <w:lang w:val="hr-HR"/>
        </w:rPr>
        <w:t>povećanje</w:t>
      </w:r>
      <w:r w:rsidR="00787E90">
        <w:rPr>
          <w:lang w:val="hr-HR"/>
        </w:rPr>
        <w:t xml:space="preserve"> rashoda za </w:t>
      </w:r>
      <w:r w:rsidR="009B6D2C">
        <w:rPr>
          <w:lang w:val="hr-HR"/>
        </w:rPr>
        <w:t xml:space="preserve">2.891.046 </w:t>
      </w:r>
      <w:r w:rsidR="00787E90">
        <w:rPr>
          <w:lang w:val="hr-HR"/>
        </w:rPr>
        <w:t>kn.</w:t>
      </w:r>
      <w:r>
        <w:rPr>
          <w:lang w:val="hr-HR"/>
        </w:rPr>
        <w:t xml:space="preserve"> </w:t>
      </w:r>
      <w:r w:rsidR="00787E90">
        <w:rPr>
          <w:lang w:val="hr-HR"/>
        </w:rPr>
        <w:t>N</w:t>
      </w:r>
      <w:r>
        <w:rPr>
          <w:lang w:val="hr-HR"/>
        </w:rPr>
        <w:t xml:space="preserve">ajznačajnije </w:t>
      </w:r>
      <w:r w:rsidR="009B6D2C">
        <w:rPr>
          <w:lang w:val="hr-HR"/>
        </w:rPr>
        <w:t>su:</w:t>
      </w:r>
    </w:p>
    <w:p w14:paraId="57049BED" w14:textId="77777777" w:rsidR="00BF6BE3" w:rsidRDefault="00BF6BE3" w:rsidP="009B6D2C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 </w:t>
      </w:r>
      <w:r w:rsidRPr="00787E90">
        <w:rPr>
          <w:b/>
          <w:bCs/>
          <w:lang w:val="hr-HR"/>
        </w:rPr>
        <w:t>AOP</w:t>
      </w:r>
      <w:r w:rsidR="00A94945" w:rsidRPr="00787E90">
        <w:rPr>
          <w:b/>
          <w:bCs/>
          <w:lang w:val="hr-HR"/>
        </w:rPr>
        <w:t xml:space="preserve"> 17</w:t>
      </w:r>
      <w:r w:rsidR="009B6D2C">
        <w:rPr>
          <w:b/>
          <w:bCs/>
          <w:lang w:val="hr-HR"/>
        </w:rPr>
        <w:t>4</w:t>
      </w:r>
      <w:r w:rsidR="00A94945">
        <w:rPr>
          <w:lang w:val="hr-HR"/>
        </w:rPr>
        <w:t xml:space="preserve"> Rashodi za usluge radi</w:t>
      </w:r>
      <w:r>
        <w:rPr>
          <w:lang w:val="hr-HR"/>
        </w:rPr>
        <w:t xml:space="preserve"> </w:t>
      </w:r>
      <w:r w:rsidR="00A94945">
        <w:rPr>
          <w:lang w:val="hr-HR"/>
        </w:rPr>
        <w:t>održavanje imovine u vlasništvu općine</w:t>
      </w:r>
      <w:r w:rsidR="00787E90">
        <w:rPr>
          <w:lang w:val="hr-HR"/>
        </w:rPr>
        <w:t>, u skladu sa programom održavanje komunalne infrastrukture</w:t>
      </w:r>
      <w:r w:rsidR="0080313E">
        <w:rPr>
          <w:lang w:val="hr-HR"/>
        </w:rPr>
        <w:t xml:space="preserve">, troškovi </w:t>
      </w:r>
    </w:p>
    <w:p w14:paraId="66DEAC2F" w14:textId="77777777" w:rsidR="009B6D2C" w:rsidRDefault="009B6D2C" w:rsidP="009B6D2C">
      <w:pPr>
        <w:numPr>
          <w:ilvl w:val="0"/>
          <w:numId w:val="1"/>
        </w:numPr>
        <w:rPr>
          <w:lang w:val="hr-HR"/>
        </w:rPr>
      </w:pPr>
      <w:r w:rsidRPr="009B6D2C">
        <w:rPr>
          <w:b/>
          <w:bCs/>
          <w:lang w:val="hr-HR"/>
        </w:rPr>
        <w:t>AOP 176</w:t>
      </w:r>
      <w:r>
        <w:rPr>
          <w:lang w:val="hr-HR"/>
        </w:rPr>
        <w:t xml:space="preserve"> Komunalne usluge, gdje su troškovi avio tretman komaraca, suzbijanje gnijezda stršljenova, deratizacije domaćinstava rast od 9,2%</w:t>
      </w:r>
    </w:p>
    <w:p w14:paraId="07808628" w14:textId="77777777" w:rsidR="009B6D2C" w:rsidRDefault="009B6D2C" w:rsidP="009B6D2C">
      <w:pPr>
        <w:numPr>
          <w:ilvl w:val="0"/>
          <w:numId w:val="1"/>
        </w:numPr>
        <w:rPr>
          <w:lang w:val="hr-HR"/>
        </w:rPr>
      </w:pPr>
      <w:r>
        <w:rPr>
          <w:b/>
          <w:bCs/>
          <w:lang w:val="hr-HR"/>
        </w:rPr>
        <w:t xml:space="preserve">AOP 178 </w:t>
      </w:r>
      <w:r w:rsidRPr="009B6D2C">
        <w:rPr>
          <w:lang w:val="hr-HR"/>
        </w:rPr>
        <w:t>Zdravstvene</w:t>
      </w:r>
      <w:r>
        <w:rPr>
          <w:lang w:val="hr-HR"/>
        </w:rPr>
        <w:t xml:space="preserve"> i veterinarske usluge vezano uz zaštitu životinja rast od 124,6%</w:t>
      </w:r>
    </w:p>
    <w:p w14:paraId="68A76267" w14:textId="77777777" w:rsidR="009B6D2C" w:rsidRDefault="009B6D2C" w:rsidP="009B6D2C">
      <w:pPr>
        <w:numPr>
          <w:ilvl w:val="0"/>
          <w:numId w:val="1"/>
        </w:numPr>
        <w:rPr>
          <w:lang w:val="hr-HR"/>
        </w:rPr>
      </w:pPr>
      <w:r>
        <w:rPr>
          <w:b/>
          <w:bCs/>
          <w:lang w:val="hr-HR"/>
        </w:rPr>
        <w:t xml:space="preserve">AOP 179 </w:t>
      </w:r>
      <w:r>
        <w:rPr>
          <w:lang w:val="hr-HR"/>
        </w:rPr>
        <w:t>Intelektualne usluge u skladu sa programom održavanja komunalne infrastrukture,</w:t>
      </w:r>
    </w:p>
    <w:p w14:paraId="7876FA42" w14:textId="77777777" w:rsidR="009B6D2C" w:rsidRDefault="009B6D2C" w:rsidP="009B6D2C">
      <w:pPr>
        <w:ind w:left="720"/>
        <w:rPr>
          <w:lang w:val="hr-HR"/>
        </w:rPr>
      </w:pPr>
      <w:r>
        <w:rPr>
          <w:lang w:val="hr-HR"/>
        </w:rPr>
        <w:t>t</w:t>
      </w:r>
      <w:r w:rsidRPr="009B6D2C">
        <w:rPr>
          <w:lang w:val="hr-HR"/>
        </w:rPr>
        <w:t xml:space="preserve">roškovi povjerenstva za zakup zemlje  </w:t>
      </w:r>
      <w:r w:rsidR="00EC7473">
        <w:rPr>
          <w:lang w:val="hr-HR"/>
        </w:rPr>
        <w:t>rast od 25,2%</w:t>
      </w:r>
    </w:p>
    <w:p w14:paraId="076BA4F3" w14:textId="77777777" w:rsidR="00EC7473" w:rsidRDefault="00EC7473" w:rsidP="00EC7473">
      <w:pPr>
        <w:numPr>
          <w:ilvl w:val="0"/>
          <w:numId w:val="1"/>
        </w:numPr>
        <w:rPr>
          <w:lang w:val="hr-HR"/>
        </w:rPr>
      </w:pPr>
      <w:r w:rsidRPr="00BF05FD">
        <w:rPr>
          <w:b/>
          <w:bCs/>
          <w:lang w:val="hr-HR"/>
        </w:rPr>
        <w:t>AOP 190</w:t>
      </w:r>
      <w:r>
        <w:rPr>
          <w:lang w:val="hr-HR"/>
        </w:rPr>
        <w:t xml:space="preserve"> Ostali nespomenuti rashodi poslovanja uvećani su u odnosu na prethodnu godinu za 147% a uvećanje se odnosi na troškove izbora.</w:t>
      </w:r>
    </w:p>
    <w:p w14:paraId="47A3B234" w14:textId="77777777" w:rsidR="00EC7473" w:rsidRPr="009B6D2C" w:rsidRDefault="00EC7473" w:rsidP="00EC7473">
      <w:pPr>
        <w:rPr>
          <w:lang w:val="hr-HR"/>
        </w:rPr>
      </w:pPr>
    </w:p>
    <w:p w14:paraId="6DF84A02" w14:textId="77777777" w:rsidR="009367E1" w:rsidRDefault="009367E1">
      <w:pPr>
        <w:rPr>
          <w:lang w:val="hr-HR"/>
        </w:rPr>
      </w:pPr>
    </w:p>
    <w:p w14:paraId="693C15C0" w14:textId="77777777" w:rsidR="009367E1" w:rsidRDefault="009367E1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br:</w:t>
      </w:r>
      <w:r w:rsidR="00787E90">
        <w:rPr>
          <w:b/>
          <w:bCs/>
          <w:i/>
          <w:iCs/>
          <w:lang w:val="hr-HR"/>
        </w:rPr>
        <w:t xml:space="preserve"> 7</w:t>
      </w:r>
      <w:r>
        <w:rPr>
          <w:b/>
          <w:bCs/>
          <w:i/>
          <w:iCs/>
          <w:lang w:val="hr-HR"/>
        </w:rPr>
        <w:t>.</w:t>
      </w:r>
    </w:p>
    <w:p w14:paraId="411B5DA9" w14:textId="77777777" w:rsidR="009367E1" w:rsidRDefault="009367E1">
      <w:pPr>
        <w:rPr>
          <w:b/>
          <w:bCs/>
          <w:i/>
          <w:iCs/>
          <w:lang w:val="hr-HR"/>
        </w:rPr>
      </w:pPr>
    </w:p>
    <w:p w14:paraId="51E50059" w14:textId="77777777" w:rsidR="0080313E" w:rsidRDefault="0080313E" w:rsidP="0080313E">
      <w:pPr>
        <w:rPr>
          <w:lang w:val="hr-HR"/>
        </w:rPr>
      </w:pPr>
      <w:r>
        <w:rPr>
          <w:lang w:val="hr-HR"/>
        </w:rPr>
        <w:t xml:space="preserve">Na </w:t>
      </w:r>
      <w:r>
        <w:rPr>
          <w:b/>
          <w:bCs/>
          <w:lang w:val="hr-HR"/>
        </w:rPr>
        <w:t>AOP 205</w:t>
      </w:r>
      <w:r>
        <w:rPr>
          <w:lang w:val="hr-HR"/>
        </w:rPr>
        <w:t xml:space="preserve"> prikazani su Financijski rashodi, ostvarenje u 2020.g. 43.912 kn i ostvarenje u 2021.g. </w:t>
      </w:r>
      <w:bookmarkStart w:id="2" w:name="_Hlk95814958"/>
      <w:r>
        <w:rPr>
          <w:lang w:val="hr-HR"/>
        </w:rPr>
        <w:t xml:space="preserve">55.881 </w:t>
      </w:r>
      <w:bookmarkEnd w:id="2"/>
      <w:r>
        <w:rPr>
          <w:lang w:val="hr-HR"/>
        </w:rPr>
        <w:t>kn što daje indeks 127,3 do povećanja dolazi zbog povećanog cijena bankarskih usluga</w:t>
      </w:r>
    </w:p>
    <w:p w14:paraId="594B3C02" w14:textId="77777777" w:rsidR="0080313E" w:rsidRPr="0080313E" w:rsidRDefault="0080313E">
      <w:pPr>
        <w:rPr>
          <w:b/>
          <w:bCs/>
          <w:lang w:val="hr-HR"/>
        </w:rPr>
      </w:pPr>
    </w:p>
    <w:p w14:paraId="364A0539" w14:textId="77777777" w:rsidR="009367E1" w:rsidRDefault="009367E1">
      <w:pPr>
        <w:rPr>
          <w:lang w:val="hr-HR"/>
        </w:rPr>
      </w:pPr>
    </w:p>
    <w:p w14:paraId="50B73625" w14:textId="77777777" w:rsidR="003D28C1" w:rsidRDefault="003D28C1" w:rsidP="003D28C1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 xml:space="preserve">BILJEŠKA br: </w:t>
      </w:r>
      <w:r w:rsidR="00611F6F">
        <w:rPr>
          <w:b/>
          <w:bCs/>
          <w:i/>
          <w:iCs/>
          <w:lang w:val="hr-HR"/>
        </w:rPr>
        <w:t>8</w:t>
      </w:r>
      <w:r>
        <w:rPr>
          <w:b/>
          <w:bCs/>
          <w:i/>
          <w:iCs/>
          <w:lang w:val="hr-HR"/>
        </w:rPr>
        <w:t>.</w:t>
      </w:r>
    </w:p>
    <w:p w14:paraId="1FA50C80" w14:textId="77777777" w:rsidR="003D28C1" w:rsidRDefault="003D28C1" w:rsidP="003D28C1">
      <w:pPr>
        <w:rPr>
          <w:b/>
          <w:bCs/>
          <w:i/>
          <w:iCs/>
          <w:lang w:val="hr-HR"/>
        </w:rPr>
      </w:pPr>
    </w:p>
    <w:p w14:paraId="19DD42EC" w14:textId="77777777" w:rsidR="00D145DD" w:rsidRDefault="00D145DD" w:rsidP="00D145DD">
      <w:pPr>
        <w:rPr>
          <w:lang w:val="hr-HR"/>
        </w:rPr>
      </w:pPr>
      <w:r>
        <w:rPr>
          <w:lang w:val="hr-HR"/>
        </w:rPr>
        <w:t xml:space="preserve">U rashodima poslovanja je iznos od 1.047.218 kn, </w:t>
      </w:r>
      <w:r>
        <w:rPr>
          <w:b/>
          <w:bCs/>
          <w:lang w:val="hr-HR"/>
        </w:rPr>
        <w:t>AOP 219</w:t>
      </w:r>
      <w:r>
        <w:rPr>
          <w:lang w:val="hr-HR"/>
        </w:rPr>
        <w:t>, koji je za 29,9% veći u odnosu na 2021. godinu.</w:t>
      </w:r>
    </w:p>
    <w:p w14:paraId="585D28F5" w14:textId="70C77380" w:rsidR="00D145DD" w:rsidRDefault="00D145DD" w:rsidP="00D145DD">
      <w:pPr>
        <w:rPr>
          <w:lang w:val="hr-HR"/>
        </w:rPr>
      </w:pPr>
      <w:r w:rsidRPr="00836C68">
        <w:rPr>
          <w:b/>
          <w:bCs/>
          <w:lang w:val="hr-HR"/>
        </w:rPr>
        <w:t>AOP 22</w:t>
      </w:r>
      <w:r>
        <w:rPr>
          <w:b/>
          <w:bCs/>
          <w:lang w:val="hr-HR"/>
        </w:rPr>
        <w:t xml:space="preserve">6 </w:t>
      </w:r>
      <w:r w:rsidRPr="00D145DD">
        <w:rPr>
          <w:lang w:val="hr-HR"/>
        </w:rPr>
        <w:t>Pomoći unutar općeg proračuna</w:t>
      </w:r>
      <w:r>
        <w:rPr>
          <w:lang w:val="hr-HR"/>
        </w:rPr>
        <w:t xml:space="preserve"> odnosi se na sufinanciranje prijevoza umirovljenika po sporazumu, te stana za maligno oboljelu djecu porast iznosi 8</w:t>
      </w:r>
      <w:r w:rsidR="00381B12">
        <w:rPr>
          <w:lang w:val="hr-HR"/>
        </w:rPr>
        <w:t>7</w:t>
      </w:r>
      <w:r>
        <w:rPr>
          <w:lang w:val="hr-HR"/>
        </w:rPr>
        <w:t>,% u odnosu na prethodnu godinu.</w:t>
      </w:r>
    </w:p>
    <w:p w14:paraId="08F914F3" w14:textId="77777777" w:rsidR="00C56539" w:rsidRDefault="00D145DD" w:rsidP="00D145DD">
      <w:pPr>
        <w:rPr>
          <w:lang w:val="hr-HR"/>
        </w:rPr>
      </w:pPr>
      <w:r>
        <w:rPr>
          <w:lang w:val="hr-HR"/>
        </w:rPr>
        <w:t xml:space="preserve">U rashodima poslovanja je iznos od 1.000.000 kn, </w:t>
      </w:r>
      <w:r>
        <w:rPr>
          <w:b/>
          <w:bCs/>
          <w:lang w:val="hr-HR"/>
        </w:rPr>
        <w:t>AOP 235</w:t>
      </w:r>
      <w:r>
        <w:rPr>
          <w:lang w:val="hr-HR"/>
        </w:rPr>
        <w:t>, koji se odnosi  na DV Liliput Trpinja. iznos tekuće potpore općine Trpinja odnosi se na pokrivanje rashoda za  zaposlene i isti su prikazani na tim pozicijama.</w:t>
      </w:r>
      <w:r w:rsidR="00C56539">
        <w:rPr>
          <w:lang w:val="hr-HR"/>
        </w:rPr>
        <w:t xml:space="preserve"> Iznos je uvećan u odnosu na prethodnu godinu za 25% zbog povećanja zaposlenih za rad u novim zgradama vrtića Bobota, Trpinja.</w:t>
      </w:r>
    </w:p>
    <w:p w14:paraId="56A56EDD" w14:textId="77777777" w:rsidR="00C56539" w:rsidRDefault="00C56539" w:rsidP="00D145DD">
      <w:pPr>
        <w:rPr>
          <w:lang w:val="hr-HR"/>
        </w:rPr>
      </w:pPr>
    </w:p>
    <w:p w14:paraId="239B0428" w14:textId="77777777" w:rsidR="00D145DD" w:rsidRDefault="00D145DD" w:rsidP="00D145DD">
      <w:pPr>
        <w:rPr>
          <w:lang w:val="hr-HR"/>
        </w:rPr>
      </w:pPr>
      <w:r>
        <w:rPr>
          <w:lang w:val="hr-HR"/>
        </w:rPr>
        <w:t xml:space="preserve"> </w:t>
      </w:r>
    </w:p>
    <w:p w14:paraId="0CFB2D47" w14:textId="77777777" w:rsidR="00611F6F" w:rsidRDefault="00611F6F">
      <w:pPr>
        <w:rPr>
          <w:lang w:val="hr-HR"/>
        </w:rPr>
      </w:pPr>
    </w:p>
    <w:p w14:paraId="1B04BFDB" w14:textId="77777777" w:rsidR="009367E1" w:rsidRDefault="009367E1">
      <w:pPr>
        <w:rPr>
          <w:b/>
          <w:i/>
          <w:lang w:val="hr-HR"/>
        </w:rPr>
      </w:pPr>
      <w:r>
        <w:rPr>
          <w:b/>
          <w:i/>
          <w:lang w:val="hr-HR"/>
        </w:rPr>
        <w:t xml:space="preserve">BILJEŠKA br: </w:t>
      </w:r>
      <w:r w:rsidR="00611F6F">
        <w:rPr>
          <w:b/>
          <w:i/>
          <w:lang w:val="hr-HR"/>
        </w:rPr>
        <w:t>9</w:t>
      </w:r>
      <w:r>
        <w:rPr>
          <w:b/>
          <w:i/>
          <w:lang w:val="hr-HR"/>
        </w:rPr>
        <w:t>.</w:t>
      </w:r>
    </w:p>
    <w:p w14:paraId="2040FDD7" w14:textId="77777777" w:rsidR="00836C68" w:rsidRDefault="00836C68">
      <w:pPr>
        <w:rPr>
          <w:b/>
          <w:i/>
          <w:lang w:val="hr-HR"/>
        </w:rPr>
      </w:pPr>
    </w:p>
    <w:p w14:paraId="7856ED4E" w14:textId="17226C36" w:rsidR="00B27ADD" w:rsidRDefault="00B27ADD" w:rsidP="00B27ADD">
      <w:pPr>
        <w:rPr>
          <w:lang w:val="hr-HR"/>
        </w:rPr>
      </w:pPr>
      <w:r>
        <w:rPr>
          <w:lang w:val="hr-HR"/>
        </w:rPr>
        <w:t xml:space="preserve">Na </w:t>
      </w:r>
      <w:r>
        <w:rPr>
          <w:b/>
          <w:bCs/>
          <w:lang w:val="hr-HR"/>
        </w:rPr>
        <w:t>AOP 247</w:t>
      </w:r>
      <w:r>
        <w:rPr>
          <w:lang w:val="hr-HR"/>
        </w:rPr>
        <w:t xml:space="preserve"> prikazani su Naknade građanima i kućanstvima i to ostvarenje u 2020.g . 712.549 kn  i ostvarenje u 2021.g</w:t>
      </w:r>
      <w:bookmarkStart w:id="3" w:name="_Hlk95815520"/>
      <w:r>
        <w:rPr>
          <w:lang w:val="hr-HR"/>
        </w:rPr>
        <w:t xml:space="preserve">. 769.960 </w:t>
      </w:r>
      <w:bookmarkEnd w:id="3"/>
      <w:r>
        <w:rPr>
          <w:lang w:val="hr-HR"/>
        </w:rPr>
        <w:t>kn povećanje za 8</w:t>
      </w:r>
      <w:r w:rsidR="0051516A">
        <w:rPr>
          <w:lang w:val="hr-HR"/>
        </w:rPr>
        <w:t>,</w:t>
      </w:r>
      <w:r w:rsidR="00003EEF">
        <w:rPr>
          <w:lang w:val="hr-HR"/>
        </w:rPr>
        <w:t>1</w:t>
      </w:r>
      <w:r>
        <w:rPr>
          <w:lang w:val="hr-HR"/>
        </w:rPr>
        <w:t>%, razlika je rezultat povećanja naknade za novorođenče sa 3.000,00 na 4.000,00 kn</w:t>
      </w:r>
      <w:r w:rsidR="00003EEF">
        <w:rPr>
          <w:lang w:val="hr-HR"/>
        </w:rPr>
        <w:t xml:space="preserve">, te ostalih pomoći </w:t>
      </w:r>
      <w:r w:rsidR="008D4B67">
        <w:rPr>
          <w:lang w:val="hr-HR"/>
        </w:rPr>
        <w:t xml:space="preserve">ugroženom </w:t>
      </w:r>
      <w:r w:rsidR="00003EEF">
        <w:rPr>
          <w:lang w:val="hr-HR"/>
        </w:rPr>
        <w:t>stanovništvu.</w:t>
      </w:r>
    </w:p>
    <w:p w14:paraId="39DABF20" w14:textId="77777777" w:rsidR="009367E1" w:rsidRDefault="009367E1">
      <w:pPr>
        <w:rPr>
          <w:lang w:val="hr-HR"/>
        </w:rPr>
      </w:pPr>
    </w:p>
    <w:p w14:paraId="17E2F6C9" w14:textId="77777777" w:rsidR="009367E1" w:rsidRDefault="009367E1">
      <w:pPr>
        <w:rPr>
          <w:lang w:val="hr-HR"/>
        </w:rPr>
      </w:pPr>
    </w:p>
    <w:p w14:paraId="79222D6C" w14:textId="77777777" w:rsidR="009367E1" w:rsidRDefault="009367E1">
      <w:pPr>
        <w:rPr>
          <w:b/>
          <w:bCs/>
          <w:i/>
          <w:iCs/>
          <w:lang w:val="hr-HR"/>
        </w:rPr>
      </w:pPr>
      <w:bookmarkStart w:id="4" w:name="_Hlk32313739"/>
      <w:r>
        <w:rPr>
          <w:b/>
          <w:bCs/>
          <w:i/>
          <w:iCs/>
          <w:lang w:val="hr-HR"/>
        </w:rPr>
        <w:t xml:space="preserve">BILJEŠKA br: </w:t>
      </w:r>
      <w:r w:rsidR="00836C68">
        <w:rPr>
          <w:b/>
          <w:bCs/>
          <w:i/>
          <w:iCs/>
          <w:lang w:val="hr-HR"/>
        </w:rPr>
        <w:t>10</w:t>
      </w:r>
      <w:r>
        <w:rPr>
          <w:b/>
          <w:bCs/>
          <w:i/>
          <w:iCs/>
          <w:lang w:val="hr-HR"/>
        </w:rPr>
        <w:t>.</w:t>
      </w:r>
    </w:p>
    <w:p w14:paraId="2F356F1D" w14:textId="77777777" w:rsidR="009367E1" w:rsidRDefault="009367E1">
      <w:pPr>
        <w:rPr>
          <w:b/>
          <w:bCs/>
          <w:i/>
          <w:iCs/>
          <w:lang w:val="hr-HR"/>
        </w:rPr>
      </w:pPr>
    </w:p>
    <w:p w14:paraId="2FF46E26" w14:textId="77777777" w:rsidR="00703EB3" w:rsidRPr="00703EB3" w:rsidRDefault="00B27ADD" w:rsidP="00B27ADD">
      <w:pPr>
        <w:rPr>
          <w:lang w:val="hr-HR"/>
        </w:rPr>
      </w:pPr>
      <w:r w:rsidRPr="00703EB3">
        <w:rPr>
          <w:lang w:val="hr-HR"/>
        </w:rPr>
        <w:t xml:space="preserve">Na </w:t>
      </w:r>
      <w:r w:rsidRPr="00703EB3">
        <w:rPr>
          <w:b/>
          <w:bCs/>
          <w:lang w:val="hr-HR"/>
        </w:rPr>
        <w:t>AOP 25</w:t>
      </w:r>
      <w:r w:rsidR="00703EB3" w:rsidRPr="00703EB3">
        <w:rPr>
          <w:b/>
          <w:bCs/>
          <w:lang w:val="hr-HR"/>
        </w:rPr>
        <w:t>8</w:t>
      </w:r>
      <w:r w:rsidRPr="00703EB3">
        <w:rPr>
          <w:lang w:val="hr-HR"/>
        </w:rPr>
        <w:t xml:space="preserve"> prikazani su Ostali rashodi, ostvarenje u 20</w:t>
      </w:r>
      <w:r w:rsidR="00703EB3" w:rsidRPr="00703EB3">
        <w:rPr>
          <w:lang w:val="hr-HR"/>
        </w:rPr>
        <w:t>20</w:t>
      </w:r>
      <w:r w:rsidRPr="00703EB3">
        <w:rPr>
          <w:lang w:val="hr-HR"/>
        </w:rPr>
        <w:t xml:space="preserve">.g </w:t>
      </w:r>
      <w:r w:rsidR="00703EB3" w:rsidRPr="00703EB3">
        <w:rPr>
          <w:lang w:val="hr-HR"/>
        </w:rPr>
        <w:t xml:space="preserve">1.974.547 </w:t>
      </w:r>
      <w:r w:rsidRPr="00703EB3">
        <w:rPr>
          <w:lang w:val="hr-HR"/>
        </w:rPr>
        <w:t>kn i ostvarenje u 202</w:t>
      </w:r>
      <w:r w:rsidR="00703EB3" w:rsidRPr="00703EB3">
        <w:rPr>
          <w:lang w:val="hr-HR"/>
        </w:rPr>
        <w:t>1</w:t>
      </w:r>
      <w:r w:rsidRPr="00703EB3">
        <w:rPr>
          <w:lang w:val="hr-HR"/>
        </w:rPr>
        <w:t xml:space="preserve">.g. </w:t>
      </w:r>
      <w:bookmarkStart w:id="5" w:name="_Hlk95816810"/>
      <w:r w:rsidR="00703EB3" w:rsidRPr="00703EB3">
        <w:rPr>
          <w:lang w:val="hr-HR"/>
        </w:rPr>
        <w:t>2.358.099</w:t>
      </w:r>
      <w:r w:rsidRPr="00703EB3">
        <w:rPr>
          <w:lang w:val="hr-HR"/>
        </w:rPr>
        <w:t xml:space="preserve"> </w:t>
      </w:r>
      <w:bookmarkEnd w:id="5"/>
      <w:r w:rsidRPr="00703EB3">
        <w:rPr>
          <w:lang w:val="hr-HR"/>
        </w:rPr>
        <w:t xml:space="preserve">kn što daje indeks </w:t>
      </w:r>
      <w:r w:rsidR="00703EB3" w:rsidRPr="00703EB3">
        <w:rPr>
          <w:lang w:val="hr-HR"/>
        </w:rPr>
        <w:t xml:space="preserve">119,4. </w:t>
      </w:r>
    </w:p>
    <w:p w14:paraId="4F326DA3" w14:textId="6DE28B4A" w:rsidR="00703EB3" w:rsidRDefault="00703EB3" w:rsidP="00B27ADD">
      <w:pPr>
        <w:rPr>
          <w:lang w:val="hr-HR"/>
        </w:rPr>
      </w:pPr>
      <w:r w:rsidRPr="00703EB3">
        <w:rPr>
          <w:b/>
          <w:bCs/>
          <w:lang w:val="hr-HR"/>
        </w:rPr>
        <w:t>AOP 260</w:t>
      </w:r>
      <w:r w:rsidRPr="00703EB3">
        <w:rPr>
          <w:lang w:val="hr-HR"/>
        </w:rPr>
        <w:t xml:space="preserve"> </w:t>
      </w:r>
      <w:r>
        <w:rPr>
          <w:lang w:val="hr-HR"/>
        </w:rPr>
        <w:t>Tekuće pomoći u novcu iskazuju rast od 16,1% što je u skladu sa izvršenjem proračuna za 2021. godinu. P</w:t>
      </w:r>
      <w:r w:rsidRPr="00703EB3">
        <w:rPr>
          <w:lang w:val="hr-HR"/>
        </w:rPr>
        <w:t>ovećanja Tekućih donacija, sportska društva</w:t>
      </w:r>
      <w:r>
        <w:rPr>
          <w:lang w:val="hr-HR"/>
        </w:rPr>
        <w:t xml:space="preserve"> i</w:t>
      </w:r>
      <w:r w:rsidRPr="00703EB3">
        <w:rPr>
          <w:lang w:val="hr-HR"/>
        </w:rPr>
        <w:t xml:space="preserve"> DVD</w:t>
      </w:r>
      <w:r w:rsidR="008C05DA">
        <w:rPr>
          <w:lang w:val="hr-HR"/>
        </w:rPr>
        <w:t>.</w:t>
      </w:r>
    </w:p>
    <w:p w14:paraId="5CA4EB24" w14:textId="77777777" w:rsidR="00DD29C4" w:rsidRDefault="00703EB3">
      <w:pPr>
        <w:rPr>
          <w:lang w:val="hr-HR"/>
        </w:rPr>
      </w:pPr>
      <w:r w:rsidRPr="00703EB3">
        <w:rPr>
          <w:b/>
          <w:bCs/>
          <w:lang w:val="hr-HR"/>
        </w:rPr>
        <w:t>AOP 26</w:t>
      </w:r>
      <w:r>
        <w:rPr>
          <w:b/>
          <w:bCs/>
          <w:lang w:val="hr-HR"/>
        </w:rPr>
        <w:t xml:space="preserve">2 </w:t>
      </w:r>
      <w:r w:rsidRPr="00703EB3">
        <w:rPr>
          <w:lang w:val="hr-HR"/>
        </w:rPr>
        <w:t>Tekuće donacije iz EU sredstava</w:t>
      </w:r>
      <w:r w:rsidR="00B27ADD" w:rsidRPr="00703EB3">
        <w:rPr>
          <w:lang w:val="hr-HR"/>
        </w:rPr>
        <w:t xml:space="preserve"> </w:t>
      </w:r>
      <w:r>
        <w:rPr>
          <w:lang w:val="hr-HR"/>
        </w:rPr>
        <w:t>iskazuju rast od 28 % realizacija</w:t>
      </w:r>
      <w:r w:rsidR="00B27ADD" w:rsidRPr="00703EB3">
        <w:rPr>
          <w:lang w:val="hr-HR"/>
        </w:rPr>
        <w:t xml:space="preserve"> projekta "Zaželi II FAZA". </w:t>
      </w:r>
    </w:p>
    <w:p w14:paraId="3DDDB79E" w14:textId="77777777" w:rsidR="004956CB" w:rsidRDefault="004956CB">
      <w:pPr>
        <w:rPr>
          <w:lang w:val="hr-HR"/>
        </w:rPr>
      </w:pPr>
    </w:p>
    <w:bookmarkEnd w:id="4"/>
    <w:p w14:paraId="7DDA05AE" w14:textId="77777777" w:rsidR="009367E1" w:rsidRDefault="009367E1">
      <w:pPr>
        <w:rPr>
          <w:lang w:val="hr-HR"/>
        </w:rPr>
      </w:pPr>
    </w:p>
    <w:p w14:paraId="3018E9E2" w14:textId="77777777" w:rsidR="008A4DF9" w:rsidRDefault="008A4DF9" w:rsidP="008A4DF9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br: 1</w:t>
      </w:r>
      <w:r w:rsidR="00DD29C4">
        <w:rPr>
          <w:b/>
          <w:bCs/>
          <w:i/>
          <w:iCs/>
          <w:lang w:val="hr-HR"/>
        </w:rPr>
        <w:t>1</w:t>
      </w:r>
      <w:r>
        <w:rPr>
          <w:b/>
          <w:bCs/>
          <w:i/>
          <w:iCs/>
          <w:lang w:val="hr-HR"/>
        </w:rPr>
        <w:t>.</w:t>
      </w:r>
    </w:p>
    <w:p w14:paraId="46D15EBD" w14:textId="77777777" w:rsidR="008A4DF9" w:rsidRDefault="008A4DF9" w:rsidP="008A4DF9">
      <w:pPr>
        <w:rPr>
          <w:b/>
          <w:bCs/>
          <w:i/>
          <w:iCs/>
          <w:lang w:val="hr-HR"/>
        </w:rPr>
      </w:pPr>
    </w:p>
    <w:p w14:paraId="692C581E" w14:textId="77777777" w:rsidR="00596BA9" w:rsidRDefault="00D71CD6" w:rsidP="00596BA9">
      <w:pPr>
        <w:rPr>
          <w:lang w:val="hr-HR"/>
        </w:rPr>
      </w:pPr>
      <w:bookmarkStart w:id="6" w:name="_Hlk95815711"/>
      <w:r>
        <w:rPr>
          <w:lang w:val="hr-HR"/>
        </w:rPr>
        <w:t xml:space="preserve">Na </w:t>
      </w:r>
      <w:r>
        <w:rPr>
          <w:b/>
          <w:bCs/>
          <w:lang w:val="hr-HR"/>
        </w:rPr>
        <w:t>AOP 289</w:t>
      </w:r>
      <w:r>
        <w:rPr>
          <w:lang w:val="hr-HR"/>
        </w:rPr>
        <w:t xml:space="preserve"> prikazani su Obračunati prihodi poslovanja - nenaplaćeni u 20</w:t>
      </w:r>
      <w:r w:rsidR="00EA1067">
        <w:rPr>
          <w:lang w:val="hr-HR"/>
        </w:rPr>
        <w:t>20</w:t>
      </w:r>
      <w:r>
        <w:rPr>
          <w:lang w:val="hr-HR"/>
        </w:rPr>
        <w:t>.g.</w:t>
      </w:r>
      <w:r w:rsidR="00EA1067">
        <w:rPr>
          <w:lang w:val="hr-HR"/>
        </w:rPr>
        <w:t xml:space="preserve"> 2.657.264 </w:t>
      </w:r>
      <w:r>
        <w:rPr>
          <w:lang w:val="hr-HR"/>
        </w:rPr>
        <w:t>kn i ostvarenje u 202</w:t>
      </w:r>
      <w:r w:rsidR="00EA1067">
        <w:rPr>
          <w:lang w:val="hr-HR"/>
        </w:rPr>
        <w:t>1</w:t>
      </w:r>
      <w:r>
        <w:rPr>
          <w:lang w:val="hr-HR"/>
        </w:rPr>
        <w:t xml:space="preserve">.g. </w:t>
      </w:r>
      <w:r w:rsidR="00EA1067">
        <w:rPr>
          <w:lang w:val="hr-HR"/>
        </w:rPr>
        <w:t>570.980</w:t>
      </w:r>
      <w:r>
        <w:rPr>
          <w:lang w:val="hr-HR"/>
        </w:rPr>
        <w:t xml:space="preserve"> kn što daje indeks </w:t>
      </w:r>
      <w:r w:rsidR="00EA1067">
        <w:rPr>
          <w:lang w:val="hr-HR"/>
        </w:rPr>
        <w:t>21,5</w:t>
      </w:r>
      <w:r>
        <w:rPr>
          <w:lang w:val="hr-HR"/>
        </w:rPr>
        <w:t xml:space="preserve"> došlo je  </w:t>
      </w:r>
      <w:r w:rsidR="005F7858">
        <w:rPr>
          <w:lang w:val="hr-HR"/>
        </w:rPr>
        <w:t xml:space="preserve">kao rezultat naplate </w:t>
      </w:r>
      <w:r w:rsidR="00596BA9">
        <w:rPr>
          <w:szCs w:val="28"/>
        </w:rPr>
        <w:t xml:space="preserve"> </w:t>
      </w:r>
      <w:r w:rsidR="00596BA9" w:rsidRPr="00B3232F">
        <w:rPr>
          <w:lang w:val="hr-HR"/>
        </w:rPr>
        <w:t>zakupa poljoprivrednog zemljišta (VUPIK PLUS DOO)</w:t>
      </w:r>
      <w:r w:rsidR="00596BA9">
        <w:rPr>
          <w:lang w:val="hr-HR"/>
        </w:rPr>
        <w:t xml:space="preserve"> koji nam je u 2021.godini doznačio obvezu za 2020. godinu</w:t>
      </w:r>
      <w:r w:rsidR="00596BA9" w:rsidRPr="00B3232F">
        <w:rPr>
          <w:lang w:val="hr-HR"/>
        </w:rPr>
        <w:t xml:space="preserve">. </w:t>
      </w:r>
    </w:p>
    <w:p w14:paraId="653D6078" w14:textId="77777777" w:rsidR="00CE0C02" w:rsidRDefault="00CE0C02" w:rsidP="008A4DF9">
      <w:pPr>
        <w:rPr>
          <w:lang w:val="hr-HR"/>
        </w:rPr>
      </w:pPr>
    </w:p>
    <w:bookmarkEnd w:id="6"/>
    <w:p w14:paraId="7EAAD92C" w14:textId="77777777" w:rsidR="008A4DF9" w:rsidRDefault="008A4DF9">
      <w:pPr>
        <w:rPr>
          <w:lang w:val="hr-HR"/>
        </w:rPr>
      </w:pPr>
    </w:p>
    <w:p w14:paraId="7B5A574E" w14:textId="77777777" w:rsidR="00F43BB9" w:rsidRDefault="00F43BB9" w:rsidP="00F43BB9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br: 1</w:t>
      </w:r>
      <w:r w:rsidR="002C4A11">
        <w:rPr>
          <w:b/>
          <w:bCs/>
          <w:i/>
          <w:iCs/>
          <w:lang w:val="hr-HR"/>
        </w:rPr>
        <w:t>2</w:t>
      </w:r>
      <w:r>
        <w:rPr>
          <w:b/>
          <w:bCs/>
          <w:i/>
          <w:iCs/>
          <w:lang w:val="hr-HR"/>
        </w:rPr>
        <w:t>.</w:t>
      </w:r>
    </w:p>
    <w:p w14:paraId="53D441F2" w14:textId="77777777" w:rsidR="00F43BB9" w:rsidRDefault="00F43BB9" w:rsidP="00F43BB9">
      <w:pPr>
        <w:rPr>
          <w:b/>
          <w:bCs/>
          <w:i/>
          <w:iCs/>
          <w:lang w:val="hr-HR"/>
        </w:rPr>
      </w:pPr>
    </w:p>
    <w:p w14:paraId="10F2CF70" w14:textId="77777777" w:rsidR="00807A47" w:rsidRPr="00807A47" w:rsidRDefault="00807A47" w:rsidP="00F43BB9">
      <w:pPr>
        <w:rPr>
          <w:b/>
          <w:bCs/>
          <w:lang w:val="hr-HR"/>
        </w:rPr>
      </w:pPr>
      <w:r>
        <w:rPr>
          <w:lang w:val="hr-HR"/>
        </w:rPr>
        <w:t xml:space="preserve">Na </w:t>
      </w:r>
      <w:r>
        <w:rPr>
          <w:b/>
          <w:bCs/>
          <w:lang w:val="hr-HR"/>
        </w:rPr>
        <w:t>AOP 344</w:t>
      </w:r>
      <w:r>
        <w:rPr>
          <w:lang w:val="hr-HR"/>
        </w:rPr>
        <w:t xml:space="preserve"> prikazani su Rashodi za nabavu nefinancijske imovine i to ostvarenje u 2020 g. 4.169.496 kn i ostvarenje u 2021.g. 2.333.244 kn što daje indeks 57,5 umanjenje rashoda u skladu je sa programom komunalne izgradnje. </w:t>
      </w:r>
    </w:p>
    <w:p w14:paraId="4E0CAC17" w14:textId="77777777" w:rsidR="00F43BB9" w:rsidRDefault="00F43BB9">
      <w:pPr>
        <w:rPr>
          <w:lang w:val="hr-HR"/>
        </w:rPr>
      </w:pPr>
    </w:p>
    <w:p w14:paraId="5732D53B" w14:textId="77777777" w:rsidR="00F37F66" w:rsidRDefault="00F37F66">
      <w:pPr>
        <w:rPr>
          <w:lang w:val="hr-HR"/>
        </w:rPr>
      </w:pPr>
    </w:p>
    <w:p w14:paraId="542B2155" w14:textId="77777777" w:rsidR="00F37F66" w:rsidRDefault="00F37F66" w:rsidP="00F37F66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br: 13.</w:t>
      </w:r>
    </w:p>
    <w:p w14:paraId="15AA9F1C" w14:textId="77777777" w:rsidR="00F37F66" w:rsidRDefault="00F37F66">
      <w:pPr>
        <w:rPr>
          <w:lang w:val="hr-HR"/>
        </w:rPr>
      </w:pPr>
    </w:p>
    <w:p w14:paraId="4DA6B7DC" w14:textId="77777777" w:rsidR="00EF2011" w:rsidRDefault="00EF2011" w:rsidP="00EF2011">
      <w:pPr>
        <w:rPr>
          <w:lang w:val="hr-HR"/>
        </w:rPr>
      </w:pPr>
      <w:r>
        <w:rPr>
          <w:lang w:val="hr-HR"/>
        </w:rPr>
        <w:t xml:space="preserve">Stanje žiro računa i blagajne na dan 01.01.2021 godine u svoti od 890.347 kn prikazano je na </w:t>
      </w:r>
      <w:r w:rsidRPr="00F37F66">
        <w:rPr>
          <w:b/>
          <w:bCs/>
          <w:lang w:val="hr-HR"/>
        </w:rPr>
        <w:t>AOP 6</w:t>
      </w:r>
      <w:r>
        <w:rPr>
          <w:b/>
          <w:bCs/>
          <w:lang w:val="hr-HR"/>
        </w:rPr>
        <w:t>41</w:t>
      </w:r>
      <w:r>
        <w:rPr>
          <w:lang w:val="hr-HR"/>
        </w:rPr>
        <w:t xml:space="preserve"> i jednako je stanju na izvodu br. 1/21. početnom stanju blagajne. Stanje žiro računa i blagajne na dan 31.12.2021.godine u svoti od 2.955.735 kn prikazano na </w:t>
      </w:r>
      <w:r w:rsidRPr="00521C5E">
        <w:rPr>
          <w:b/>
          <w:bCs/>
          <w:lang w:val="hr-HR"/>
        </w:rPr>
        <w:t>AOP 64</w:t>
      </w:r>
      <w:r>
        <w:rPr>
          <w:b/>
          <w:bCs/>
          <w:lang w:val="hr-HR"/>
        </w:rPr>
        <w:t>4</w:t>
      </w:r>
      <w:r>
        <w:rPr>
          <w:lang w:val="hr-HR"/>
        </w:rPr>
        <w:t xml:space="preserve"> jednako je stanju na izvodu br: 28</w:t>
      </w:r>
      <w:r w:rsidR="003D06EC">
        <w:rPr>
          <w:lang w:val="hr-HR"/>
        </w:rPr>
        <w:t>5</w:t>
      </w:r>
      <w:r>
        <w:rPr>
          <w:lang w:val="hr-HR"/>
        </w:rPr>
        <w:t>/31.12.2021. i blagajne na dan 31.12.2021. godine.</w:t>
      </w:r>
    </w:p>
    <w:p w14:paraId="0FE83FBA" w14:textId="77777777" w:rsidR="00EF2011" w:rsidRPr="00F37F66" w:rsidRDefault="00EF2011">
      <w:pPr>
        <w:rPr>
          <w:lang w:val="hr-HR"/>
        </w:rPr>
      </w:pPr>
    </w:p>
    <w:p w14:paraId="5BE17D03" w14:textId="77777777" w:rsidR="009367E1" w:rsidRDefault="009367E1">
      <w:pPr>
        <w:rPr>
          <w:lang w:val="hr-HR"/>
        </w:rPr>
      </w:pPr>
    </w:p>
    <w:p w14:paraId="7485D000" w14:textId="77777777" w:rsidR="00E209FB" w:rsidRDefault="00E209FB">
      <w:pPr>
        <w:rPr>
          <w:lang w:val="hr-HR"/>
        </w:rPr>
      </w:pPr>
    </w:p>
    <w:p w14:paraId="4C899020" w14:textId="77777777" w:rsidR="00972CF5" w:rsidRDefault="00972CF5">
      <w:pPr>
        <w:rPr>
          <w:lang w:val="hr-HR"/>
        </w:rPr>
      </w:pPr>
    </w:p>
    <w:p w14:paraId="546B0CD7" w14:textId="77777777" w:rsidR="00972CF5" w:rsidRDefault="00972CF5" w:rsidP="00972CF5">
      <w:pPr>
        <w:pStyle w:val="Naslov6"/>
        <w:rPr>
          <w:szCs w:val="28"/>
        </w:rPr>
      </w:pPr>
      <w:bookmarkStart w:id="7" w:name="_Hlk63929006"/>
      <w:r w:rsidRPr="00972CF5">
        <w:rPr>
          <w:szCs w:val="28"/>
        </w:rPr>
        <w:t xml:space="preserve">Bilješke uz </w:t>
      </w:r>
      <w:r w:rsidR="007527EB">
        <w:rPr>
          <w:szCs w:val="28"/>
        </w:rPr>
        <w:t>Bilancu</w:t>
      </w:r>
      <w:r w:rsidRPr="00972CF5">
        <w:rPr>
          <w:szCs w:val="28"/>
        </w:rPr>
        <w:t xml:space="preserve">  - </w:t>
      </w:r>
      <w:bookmarkStart w:id="8" w:name="_Hlk63857445"/>
      <w:r w:rsidRPr="00972CF5">
        <w:rPr>
          <w:szCs w:val="28"/>
        </w:rPr>
        <w:t xml:space="preserve">Obrazac: </w:t>
      </w:r>
      <w:r w:rsidR="007527EB">
        <w:rPr>
          <w:szCs w:val="28"/>
        </w:rPr>
        <w:t>BIL</w:t>
      </w:r>
      <w:bookmarkEnd w:id="7"/>
      <w:bookmarkEnd w:id="8"/>
    </w:p>
    <w:p w14:paraId="29D87F8E" w14:textId="77777777" w:rsidR="00242558" w:rsidRDefault="00242558" w:rsidP="00242558">
      <w:pPr>
        <w:rPr>
          <w:lang w:val="hr-HR" w:eastAsia="hr-HR"/>
        </w:rPr>
      </w:pPr>
    </w:p>
    <w:p w14:paraId="71A23031" w14:textId="77777777" w:rsidR="00242558" w:rsidRDefault="00242558" w:rsidP="00242558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 br: 1</w:t>
      </w:r>
      <w:r w:rsidR="00672CCD">
        <w:rPr>
          <w:b/>
          <w:bCs/>
          <w:i/>
          <w:iCs/>
          <w:lang w:val="hr-HR"/>
        </w:rPr>
        <w:t>4</w:t>
      </w:r>
      <w:r>
        <w:rPr>
          <w:b/>
          <w:bCs/>
          <w:i/>
          <w:iCs/>
          <w:lang w:val="hr-HR"/>
        </w:rPr>
        <w:t>.</w:t>
      </w:r>
    </w:p>
    <w:p w14:paraId="761FBE2F" w14:textId="77777777" w:rsidR="00242558" w:rsidRDefault="00242558" w:rsidP="00242558">
      <w:pPr>
        <w:rPr>
          <w:b/>
          <w:bCs/>
          <w:i/>
          <w:iCs/>
          <w:lang w:val="hr-HR"/>
        </w:rPr>
      </w:pPr>
    </w:p>
    <w:p w14:paraId="3AD010FA" w14:textId="3290EFB9" w:rsidR="005E0715" w:rsidRDefault="00242558" w:rsidP="00242558">
      <w:pPr>
        <w:rPr>
          <w:lang w:val="hr-HR"/>
        </w:rPr>
      </w:pPr>
      <w:r>
        <w:rPr>
          <w:lang w:val="hr-HR"/>
        </w:rPr>
        <w:t xml:space="preserve">Na </w:t>
      </w:r>
      <w:r>
        <w:rPr>
          <w:b/>
          <w:bCs/>
          <w:lang w:val="hr-HR"/>
        </w:rPr>
        <w:t>AOP 00</w:t>
      </w:r>
      <w:r w:rsidR="007261FB">
        <w:rPr>
          <w:b/>
          <w:bCs/>
          <w:lang w:val="hr-HR"/>
        </w:rPr>
        <w:t>2</w:t>
      </w:r>
      <w:r>
        <w:rPr>
          <w:b/>
          <w:bCs/>
          <w:lang w:val="hr-HR"/>
        </w:rPr>
        <w:t xml:space="preserve"> </w:t>
      </w:r>
      <w:r>
        <w:rPr>
          <w:lang w:val="hr-HR"/>
        </w:rPr>
        <w:t xml:space="preserve">prikazani Nefinancijska imovina, </w:t>
      </w:r>
      <w:r w:rsidR="008C5EDC">
        <w:rPr>
          <w:lang w:val="hr-HR"/>
        </w:rPr>
        <w:t>vrijednost imovine</w:t>
      </w:r>
      <w:r>
        <w:rPr>
          <w:lang w:val="hr-HR"/>
        </w:rPr>
        <w:t xml:space="preserve"> u 20</w:t>
      </w:r>
      <w:r w:rsidR="00817CDC">
        <w:rPr>
          <w:lang w:val="hr-HR"/>
        </w:rPr>
        <w:t>20</w:t>
      </w:r>
      <w:r>
        <w:rPr>
          <w:lang w:val="hr-HR"/>
        </w:rPr>
        <w:t>.g.</w:t>
      </w:r>
      <w:r w:rsidR="008C5EDC">
        <w:rPr>
          <w:lang w:val="hr-HR"/>
        </w:rPr>
        <w:t xml:space="preserve"> </w:t>
      </w:r>
      <w:r w:rsidR="00817CDC">
        <w:rPr>
          <w:lang w:val="hr-HR"/>
        </w:rPr>
        <w:t xml:space="preserve">30.136.754 </w:t>
      </w:r>
      <w:r>
        <w:rPr>
          <w:lang w:val="hr-HR"/>
        </w:rPr>
        <w:t xml:space="preserve">kn i </w:t>
      </w:r>
      <w:r w:rsidR="008C5EDC">
        <w:rPr>
          <w:lang w:val="hr-HR"/>
        </w:rPr>
        <w:t>vrijednost imovine</w:t>
      </w:r>
      <w:r>
        <w:rPr>
          <w:lang w:val="hr-HR"/>
        </w:rPr>
        <w:t xml:space="preserve"> u 20</w:t>
      </w:r>
      <w:r w:rsidR="005E0715">
        <w:rPr>
          <w:lang w:val="hr-HR"/>
        </w:rPr>
        <w:t>2</w:t>
      </w:r>
      <w:r w:rsidR="00817CDC">
        <w:rPr>
          <w:lang w:val="hr-HR"/>
        </w:rPr>
        <w:t>1</w:t>
      </w:r>
      <w:r>
        <w:rPr>
          <w:lang w:val="hr-HR"/>
        </w:rPr>
        <w:t xml:space="preserve">.g. </w:t>
      </w:r>
      <w:r w:rsidR="00817CDC">
        <w:rPr>
          <w:lang w:val="hr-HR"/>
        </w:rPr>
        <w:t>3</w:t>
      </w:r>
      <w:r w:rsidR="007261FB">
        <w:rPr>
          <w:lang w:val="hr-HR"/>
        </w:rPr>
        <w:t xml:space="preserve">1.541.451 </w:t>
      </w:r>
      <w:r>
        <w:rPr>
          <w:lang w:val="hr-HR"/>
        </w:rPr>
        <w:t xml:space="preserve">kn što daje indeks </w:t>
      </w:r>
      <w:r w:rsidR="005E0715">
        <w:rPr>
          <w:lang w:val="hr-HR"/>
        </w:rPr>
        <w:t>1</w:t>
      </w:r>
      <w:r w:rsidR="00817CDC">
        <w:rPr>
          <w:lang w:val="hr-HR"/>
        </w:rPr>
        <w:t>04,</w:t>
      </w:r>
      <w:r w:rsidR="007261FB">
        <w:rPr>
          <w:lang w:val="hr-HR"/>
        </w:rPr>
        <w:t>7</w:t>
      </w:r>
      <w:r w:rsidR="00817CDC">
        <w:rPr>
          <w:lang w:val="hr-HR"/>
        </w:rPr>
        <w:t>.</w:t>
      </w:r>
    </w:p>
    <w:p w14:paraId="5B28230E" w14:textId="77777777" w:rsidR="003D015F" w:rsidRDefault="005E0715" w:rsidP="003D015F">
      <w:pPr>
        <w:rPr>
          <w:b/>
          <w:bCs/>
          <w:lang w:val="hr-HR"/>
        </w:rPr>
      </w:pPr>
      <w:r>
        <w:rPr>
          <w:lang w:val="hr-HR"/>
        </w:rPr>
        <w:t>Povećanje imovine rezultat je dovršenje</w:t>
      </w:r>
      <w:r w:rsidR="003D015F">
        <w:rPr>
          <w:lang w:val="hr-HR"/>
        </w:rPr>
        <w:t xml:space="preserve"> i aktiviranje</w:t>
      </w:r>
      <w:r>
        <w:rPr>
          <w:lang w:val="hr-HR"/>
        </w:rPr>
        <w:t xml:space="preserve"> </w:t>
      </w:r>
      <w:r w:rsidR="00F25E09">
        <w:rPr>
          <w:lang w:val="hr-HR"/>
        </w:rPr>
        <w:t>Malonogometno igralište Trpinja, Street Workout, Interaktivna sučelja</w:t>
      </w:r>
      <w:r>
        <w:rPr>
          <w:lang w:val="hr-HR"/>
        </w:rPr>
        <w:t xml:space="preserve"> </w:t>
      </w:r>
      <w:r w:rsidRPr="005E0715">
        <w:rPr>
          <w:b/>
          <w:bCs/>
          <w:lang w:val="hr-HR"/>
        </w:rPr>
        <w:t xml:space="preserve">AOP </w:t>
      </w:r>
      <w:r>
        <w:rPr>
          <w:b/>
          <w:bCs/>
          <w:lang w:val="hr-HR"/>
        </w:rPr>
        <w:t>0</w:t>
      </w:r>
      <w:r w:rsidR="003D015F">
        <w:rPr>
          <w:b/>
          <w:bCs/>
          <w:lang w:val="hr-HR"/>
        </w:rPr>
        <w:t>1</w:t>
      </w:r>
      <w:r w:rsidR="00F25E09">
        <w:rPr>
          <w:b/>
          <w:bCs/>
          <w:lang w:val="hr-HR"/>
        </w:rPr>
        <w:t>2</w:t>
      </w:r>
      <w:r w:rsidR="003D015F">
        <w:rPr>
          <w:b/>
          <w:bCs/>
          <w:lang w:val="hr-HR"/>
        </w:rPr>
        <w:t xml:space="preserve"> </w:t>
      </w:r>
    </w:p>
    <w:p w14:paraId="2DD5C0EE" w14:textId="77777777" w:rsidR="00F25E09" w:rsidRDefault="003D015F" w:rsidP="003D015F">
      <w:pPr>
        <w:rPr>
          <w:lang w:val="hr-HR"/>
        </w:rPr>
      </w:pPr>
      <w:r w:rsidRPr="003D015F">
        <w:rPr>
          <w:lang w:val="hr-HR"/>
        </w:rPr>
        <w:lastRenderedPageBreak/>
        <w:t>Oprema</w:t>
      </w:r>
      <w:r>
        <w:rPr>
          <w:lang w:val="hr-HR"/>
        </w:rPr>
        <w:t xml:space="preserve"> </w:t>
      </w:r>
      <w:r w:rsidRPr="003D015F">
        <w:rPr>
          <w:b/>
          <w:bCs/>
          <w:lang w:val="hr-HR"/>
        </w:rPr>
        <w:t>AOP 01</w:t>
      </w:r>
      <w:r w:rsidR="00F25E09">
        <w:rPr>
          <w:b/>
          <w:bCs/>
          <w:lang w:val="hr-HR"/>
        </w:rPr>
        <w:t>4</w:t>
      </w:r>
      <w:r>
        <w:rPr>
          <w:lang w:val="hr-HR"/>
        </w:rPr>
        <w:t xml:space="preserve"> </w:t>
      </w:r>
      <w:r w:rsidR="00F25E09">
        <w:rPr>
          <w:lang w:val="hr-HR"/>
        </w:rPr>
        <w:t>Postrojenja i</w:t>
      </w:r>
      <w:r>
        <w:rPr>
          <w:lang w:val="hr-HR"/>
        </w:rPr>
        <w:t xml:space="preserve"> oprem</w:t>
      </w:r>
      <w:r w:rsidR="00F25E09">
        <w:rPr>
          <w:lang w:val="hr-HR"/>
        </w:rPr>
        <w:t>a povećan je za 54,7% u odnosu na prethodno razdoblje kao rezultat nabavke računalne opreme, uredskog namještaja i uređaja i opreme potrebne za provođenje aktivnosti javni rad.</w:t>
      </w:r>
    </w:p>
    <w:p w14:paraId="7C573310" w14:textId="77777777" w:rsidR="000D54C6" w:rsidRDefault="00F25E09" w:rsidP="003D015F">
      <w:pPr>
        <w:rPr>
          <w:lang w:val="hr-HR"/>
        </w:rPr>
      </w:pPr>
      <w:r w:rsidRPr="000D54C6">
        <w:rPr>
          <w:b/>
          <w:bCs/>
          <w:lang w:val="hr-HR"/>
        </w:rPr>
        <w:t>AOP 049</w:t>
      </w:r>
      <w:r>
        <w:rPr>
          <w:lang w:val="hr-HR"/>
        </w:rPr>
        <w:t xml:space="preserve"> </w:t>
      </w:r>
      <w:r w:rsidR="000D54C6">
        <w:rPr>
          <w:lang w:val="hr-HR"/>
        </w:rPr>
        <w:t>S</w:t>
      </w:r>
      <w:r>
        <w:rPr>
          <w:lang w:val="hr-HR"/>
        </w:rPr>
        <w:t>itan inventar pokazuje rast od 188,0% a odnosi se na sitan inventar nabavljen za potre</w:t>
      </w:r>
      <w:r w:rsidR="003D015F">
        <w:rPr>
          <w:lang w:val="hr-HR"/>
        </w:rPr>
        <w:t xml:space="preserve"> </w:t>
      </w:r>
      <w:r>
        <w:rPr>
          <w:lang w:val="hr-HR"/>
        </w:rPr>
        <w:t xml:space="preserve">obavljanja djelatnosti </w:t>
      </w:r>
      <w:r w:rsidR="003D015F">
        <w:rPr>
          <w:lang w:val="hr-HR"/>
        </w:rPr>
        <w:t>vrtića Trpinja</w:t>
      </w:r>
      <w:r>
        <w:rPr>
          <w:lang w:val="hr-HR"/>
        </w:rPr>
        <w:t>.</w:t>
      </w:r>
    </w:p>
    <w:p w14:paraId="384EED64" w14:textId="77777777" w:rsidR="00C20014" w:rsidRDefault="00CF3FBA" w:rsidP="003D015F">
      <w:pPr>
        <w:rPr>
          <w:lang w:val="hr-HR"/>
        </w:rPr>
      </w:pPr>
      <w:r>
        <w:rPr>
          <w:b/>
          <w:bCs/>
          <w:lang w:val="hr-HR"/>
        </w:rPr>
        <w:t>AOP 05</w:t>
      </w:r>
      <w:r w:rsidR="000D54C6">
        <w:rPr>
          <w:b/>
          <w:bCs/>
          <w:lang w:val="hr-HR"/>
        </w:rPr>
        <w:t>2</w:t>
      </w:r>
      <w:r>
        <w:rPr>
          <w:b/>
          <w:bCs/>
          <w:lang w:val="hr-HR"/>
        </w:rPr>
        <w:t xml:space="preserve"> </w:t>
      </w:r>
      <w:r w:rsidR="000D54C6">
        <w:rPr>
          <w:lang w:val="hr-HR"/>
        </w:rPr>
        <w:t>I</w:t>
      </w:r>
      <w:r w:rsidRPr="00CF3FBA">
        <w:rPr>
          <w:lang w:val="hr-HR"/>
        </w:rPr>
        <w:t>movina u pripremi</w:t>
      </w:r>
      <w:r w:rsidR="000D54C6">
        <w:rPr>
          <w:lang w:val="hr-HR"/>
        </w:rPr>
        <w:t xml:space="preserve"> u iznosu od 1.882.700 kn odnosi se na:</w:t>
      </w:r>
      <w:r w:rsidR="00C20014">
        <w:rPr>
          <w:lang w:val="hr-HR"/>
        </w:rPr>
        <w:t xml:space="preserve"> </w:t>
      </w:r>
    </w:p>
    <w:p w14:paraId="46F5E37A" w14:textId="77777777" w:rsidR="00C20014" w:rsidRDefault="00C20014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Komunalni pogon iznos od 423.71</w:t>
      </w:r>
      <w:r w:rsidR="00134DC6">
        <w:rPr>
          <w:lang w:val="hr-HR"/>
        </w:rPr>
        <w:t>7 kn</w:t>
      </w:r>
    </w:p>
    <w:p w14:paraId="6224AA77" w14:textId="77777777" w:rsidR="00C20014" w:rsidRDefault="00134DC6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Dječji</w:t>
      </w:r>
      <w:r w:rsidR="00C20014">
        <w:rPr>
          <w:lang w:val="hr-HR"/>
        </w:rPr>
        <w:t xml:space="preserve"> vrtić Bršadin </w:t>
      </w:r>
      <w:r>
        <w:rPr>
          <w:lang w:val="hr-HR"/>
        </w:rPr>
        <w:t>73.590 kn</w:t>
      </w:r>
    </w:p>
    <w:p w14:paraId="33AC8DB1" w14:textId="77777777" w:rsidR="00134DC6" w:rsidRDefault="00134DC6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Cesta Bobota – Trpinja 395.92</w:t>
      </w:r>
      <w:r w:rsidR="00AC37BD">
        <w:rPr>
          <w:lang w:val="hr-HR"/>
        </w:rPr>
        <w:t>3</w:t>
      </w:r>
      <w:r>
        <w:rPr>
          <w:lang w:val="hr-HR"/>
        </w:rPr>
        <w:t xml:space="preserve"> kn</w:t>
      </w:r>
    </w:p>
    <w:p w14:paraId="7DC49FCE" w14:textId="77777777" w:rsidR="00134DC6" w:rsidRDefault="00134DC6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EU projekt vodovod 40.805 kn</w:t>
      </w:r>
    </w:p>
    <w:p w14:paraId="7B33A03D" w14:textId="77777777" w:rsidR="00134DC6" w:rsidRDefault="00134DC6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Malonogometno igralište Bobota 428.44</w:t>
      </w:r>
      <w:r w:rsidR="00AC37BD">
        <w:rPr>
          <w:lang w:val="hr-HR"/>
        </w:rPr>
        <w:t>1</w:t>
      </w:r>
    </w:p>
    <w:p w14:paraId="06972E7D" w14:textId="77777777" w:rsidR="00134DC6" w:rsidRDefault="00134DC6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Tribine Bobota 509.254 kn</w:t>
      </w:r>
    </w:p>
    <w:p w14:paraId="70DF1B4B" w14:textId="77777777" w:rsidR="00134DC6" w:rsidRDefault="00134DC6" w:rsidP="00C2001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Dječija igrališta 10.900 kn</w:t>
      </w:r>
    </w:p>
    <w:p w14:paraId="3A26FAB1" w14:textId="77777777" w:rsidR="00E209FB" w:rsidRDefault="000D54C6" w:rsidP="00242558">
      <w:pPr>
        <w:rPr>
          <w:lang w:val="hr-HR"/>
        </w:rPr>
      </w:pPr>
      <w:r>
        <w:rPr>
          <w:lang w:val="hr-HR"/>
        </w:rPr>
        <w:t xml:space="preserve"> </w:t>
      </w:r>
    </w:p>
    <w:p w14:paraId="046C2841" w14:textId="77777777" w:rsidR="00FE5CEA" w:rsidRDefault="00FE5CEA" w:rsidP="00FE5CEA">
      <w:pPr>
        <w:rPr>
          <w:lang w:val="hr-HR" w:eastAsia="hr-HR"/>
        </w:rPr>
      </w:pPr>
    </w:p>
    <w:p w14:paraId="4450F1D2" w14:textId="77777777" w:rsidR="00FE5CEA" w:rsidRPr="0094630A" w:rsidRDefault="00FE5CEA" w:rsidP="00FE5CEA">
      <w:pPr>
        <w:rPr>
          <w:b/>
          <w:bCs/>
          <w:i/>
          <w:iCs/>
          <w:lang w:val="hr-HR"/>
        </w:rPr>
      </w:pPr>
      <w:r w:rsidRPr="0094630A">
        <w:rPr>
          <w:b/>
          <w:bCs/>
          <w:i/>
          <w:iCs/>
          <w:lang w:val="hr-HR"/>
        </w:rPr>
        <w:t>BILJEŠKA  br: 1</w:t>
      </w:r>
      <w:r w:rsidR="006E6E3E">
        <w:rPr>
          <w:b/>
          <w:bCs/>
          <w:i/>
          <w:iCs/>
          <w:lang w:val="hr-HR"/>
        </w:rPr>
        <w:t>5</w:t>
      </w:r>
      <w:r w:rsidRPr="0094630A">
        <w:rPr>
          <w:b/>
          <w:bCs/>
          <w:i/>
          <w:iCs/>
          <w:lang w:val="hr-HR"/>
        </w:rPr>
        <w:t>.</w:t>
      </w:r>
    </w:p>
    <w:p w14:paraId="7059E592" w14:textId="77777777" w:rsidR="00FE5CEA" w:rsidRPr="0094630A" w:rsidRDefault="00FE5CEA" w:rsidP="00FE5CEA">
      <w:pPr>
        <w:rPr>
          <w:b/>
          <w:bCs/>
          <w:i/>
          <w:iCs/>
          <w:lang w:val="hr-HR"/>
        </w:rPr>
      </w:pPr>
    </w:p>
    <w:p w14:paraId="43C8FB8A" w14:textId="77777777" w:rsidR="00077E05" w:rsidRPr="0094630A" w:rsidRDefault="00FE5CEA" w:rsidP="00FE5CEA">
      <w:pPr>
        <w:rPr>
          <w:lang w:val="hr-HR"/>
        </w:rPr>
      </w:pPr>
      <w:r w:rsidRPr="0094630A">
        <w:rPr>
          <w:lang w:val="hr-HR"/>
        </w:rPr>
        <w:t xml:space="preserve">Na </w:t>
      </w:r>
      <w:r w:rsidRPr="0094630A">
        <w:rPr>
          <w:b/>
          <w:bCs/>
          <w:lang w:val="hr-HR"/>
        </w:rPr>
        <w:t xml:space="preserve">AOP 063 </w:t>
      </w:r>
      <w:r w:rsidRPr="0094630A">
        <w:rPr>
          <w:lang w:val="hr-HR"/>
        </w:rPr>
        <w:t xml:space="preserve">prikazana je </w:t>
      </w:r>
      <w:r w:rsidR="00E209FB" w:rsidRPr="0094630A">
        <w:rPr>
          <w:lang w:val="hr-HR"/>
        </w:rPr>
        <w:t>F</w:t>
      </w:r>
      <w:r w:rsidRPr="0094630A">
        <w:rPr>
          <w:lang w:val="hr-HR"/>
        </w:rPr>
        <w:t>inancijska imovina, vrijednost imovine u 20</w:t>
      </w:r>
      <w:r w:rsidR="000E610C">
        <w:rPr>
          <w:lang w:val="hr-HR"/>
        </w:rPr>
        <w:t>20</w:t>
      </w:r>
      <w:r w:rsidRPr="0094630A">
        <w:rPr>
          <w:lang w:val="hr-HR"/>
        </w:rPr>
        <w:t xml:space="preserve">.g. </w:t>
      </w:r>
      <w:r w:rsidR="000E610C" w:rsidRPr="0094630A">
        <w:rPr>
          <w:lang w:val="hr-HR"/>
        </w:rPr>
        <w:t xml:space="preserve">3.784.678 </w:t>
      </w:r>
      <w:r w:rsidRPr="0094630A">
        <w:rPr>
          <w:lang w:val="hr-HR"/>
        </w:rPr>
        <w:t>kn i vrijednost imovine u 20</w:t>
      </w:r>
      <w:r w:rsidR="00A75548" w:rsidRPr="0094630A">
        <w:rPr>
          <w:lang w:val="hr-HR"/>
        </w:rPr>
        <w:t>2</w:t>
      </w:r>
      <w:r w:rsidR="000E610C">
        <w:rPr>
          <w:lang w:val="hr-HR"/>
        </w:rPr>
        <w:t>1</w:t>
      </w:r>
      <w:r w:rsidRPr="0094630A">
        <w:rPr>
          <w:lang w:val="hr-HR"/>
        </w:rPr>
        <w:t xml:space="preserve">.g. </w:t>
      </w:r>
      <w:bookmarkStart w:id="9" w:name="_Hlk63860001"/>
      <w:r w:rsidR="00A75548" w:rsidRPr="0094630A">
        <w:rPr>
          <w:lang w:val="hr-HR"/>
        </w:rPr>
        <w:t>3.7</w:t>
      </w:r>
      <w:r w:rsidR="00A73ACE">
        <w:rPr>
          <w:lang w:val="hr-HR"/>
        </w:rPr>
        <w:t>43</w:t>
      </w:r>
      <w:r w:rsidR="00A75548" w:rsidRPr="0094630A">
        <w:rPr>
          <w:lang w:val="hr-HR"/>
        </w:rPr>
        <w:t>.</w:t>
      </w:r>
      <w:r w:rsidR="00A73ACE">
        <w:rPr>
          <w:lang w:val="hr-HR"/>
        </w:rPr>
        <w:t>702</w:t>
      </w:r>
      <w:r w:rsidRPr="0094630A">
        <w:rPr>
          <w:lang w:val="hr-HR"/>
        </w:rPr>
        <w:t xml:space="preserve"> </w:t>
      </w:r>
      <w:bookmarkEnd w:id="9"/>
      <w:r w:rsidRPr="0094630A">
        <w:rPr>
          <w:lang w:val="hr-HR"/>
        </w:rPr>
        <w:t xml:space="preserve">kn što daje indeks </w:t>
      </w:r>
      <w:r w:rsidR="00A73ACE">
        <w:rPr>
          <w:lang w:val="hr-HR"/>
        </w:rPr>
        <w:t>98,9</w:t>
      </w:r>
      <w:r w:rsidR="00A75548" w:rsidRPr="0094630A">
        <w:rPr>
          <w:lang w:val="hr-HR"/>
        </w:rPr>
        <w:t>.</w:t>
      </w:r>
    </w:p>
    <w:p w14:paraId="1066AD62" w14:textId="77777777" w:rsidR="00F6603C" w:rsidRDefault="00320913" w:rsidP="00F6603C">
      <w:pPr>
        <w:rPr>
          <w:lang w:val="hr-HR"/>
        </w:rPr>
      </w:pPr>
      <w:r w:rsidRPr="0094630A">
        <w:rPr>
          <w:b/>
          <w:bCs/>
          <w:lang w:val="hr-HR"/>
        </w:rPr>
        <w:t>AOP 14</w:t>
      </w:r>
      <w:r w:rsidR="00A75548" w:rsidRPr="0094630A">
        <w:rPr>
          <w:b/>
          <w:bCs/>
          <w:lang w:val="hr-HR"/>
        </w:rPr>
        <w:t>1</w:t>
      </w:r>
      <w:r w:rsidR="00F21564" w:rsidRPr="0094630A">
        <w:rPr>
          <w:b/>
          <w:bCs/>
          <w:lang w:val="hr-HR"/>
        </w:rPr>
        <w:t xml:space="preserve"> </w:t>
      </w:r>
      <w:r w:rsidR="00F21564" w:rsidRPr="0094630A">
        <w:rPr>
          <w:lang w:val="hr-HR"/>
        </w:rPr>
        <w:t>Potraživanja za prihode poslovanja u 20</w:t>
      </w:r>
      <w:r w:rsidR="00A73ACE">
        <w:rPr>
          <w:lang w:val="hr-HR"/>
        </w:rPr>
        <w:t>20</w:t>
      </w:r>
      <w:r w:rsidR="00F21564" w:rsidRPr="0094630A">
        <w:rPr>
          <w:lang w:val="hr-HR"/>
        </w:rPr>
        <w:t xml:space="preserve">. godini iznose </w:t>
      </w:r>
      <w:r w:rsidR="00A73ACE" w:rsidRPr="0094630A">
        <w:rPr>
          <w:lang w:val="hr-HR"/>
        </w:rPr>
        <w:t xml:space="preserve">2.657.264 </w:t>
      </w:r>
      <w:r w:rsidR="00F21564" w:rsidRPr="0094630A">
        <w:rPr>
          <w:lang w:val="hr-HR"/>
        </w:rPr>
        <w:t>kn, a u 20</w:t>
      </w:r>
      <w:r w:rsidR="00A75548" w:rsidRPr="0094630A">
        <w:rPr>
          <w:lang w:val="hr-HR"/>
        </w:rPr>
        <w:t>2</w:t>
      </w:r>
      <w:r w:rsidR="00A73ACE">
        <w:rPr>
          <w:lang w:val="hr-HR"/>
        </w:rPr>
        <w:t>1</w:t>
      </w:r>
      <w:r w:rsidR="00F21564" w:rsidRPr="0094630A">
        <w:rPr>
          <w:lang w:val="hr-HR"/>
        </w:rPr>
        <w:t xml:space="preserve">. </w:t>
      </w:r>
      <w:bookmarkStart w:id="10" w:name="_Hlk63860197"/>
      <w:r w:rsidR="00A73ACE">
        <w:rPr>
          <w:lang w:val="hr-HR"/>
        </w:rPr>
        <w:t>570</w:t>
      </w:r>
      <w:r w:rsidR="00F6603C">
        <w:rPr>
          <w:lang w:val="hr-HR"/>
        </w:rPr>
        <w:t>.</w:t>
      </w:r>
      <w:r w:rsidR="00A73ACE">
        <w:rPr>
          <w:lang w:val="hr-HR"/>
        </w:rPr>
        <w:t>940</w:t>
      </w:r>
      <w:r w:rsidR="00F21564" w:rsidRPr="0094630A">
        <w:rPr>
          <w:lang w:val="hr-HR"/>
        </w:rPr>
        <w:t xml:space="preserve"> </w:t>
      </w:r>
      <w:bookmarkEnd w:id="10"/>
      <w:r w:rsidR="00F21564" w:rsidRPr="0094630A">
        <w:rPr>
          <w:lang w:val="hr-HR"/>
        </w:rPr>
        <w:t xml:space="preserve">kn što daje indeks od </w:t>
      </w:r>
      <w:r w:rsidR="00F6603C">
        <w:rPr>
          <w:lang w:val="hr-HR"/>
        </w:rPr>
        <w:t>21,5</w:t>
      </w:r>
      <w:r w:rsidR="00077E05" w:rsidRPr="0094630A">
        <w:rPr>
          <w:lang w:val="hr-HR"/>
        </w:rPr>
        <w:t xml:space="preserve"> do velike razlike dolazi </w:t>
      </w:r>
      <w:r w:rsidR="00F6603C">
        <w:rPr>
          <w:lang w:val="hr-HR"/>
        </w:rPr>
        <w:t xml:space="preserve">prilikom naplate </w:t>
      </w:r>
      <w:r w:rsidR="00F6603C" w:rsidRPr="00B3232F">
        <w:rPr>
          <w:lang w:val="hr-HR"/>
        </w:rPr>
        <w:t>zakupa poljoprivrednog zemljišta (VUPIK PLUS DOO)</w:t>
      </w:r>
      <w:r w:rsidR="00F6603C">
        <w:rPr>
          <w:lang w:val="hr-HR"/>
        </w:rPr>
        <w:t xml:space="preserve"> koji nam je u 2021.godini doznačio obvezu za 2020. godinu</w:t>
      </w:r>
      <w:r w:rsidR="00C477CF">
        <w:rPr>
          <w:lang w:val="hr-HR"/>
        </w:rPr>
        <w:t xml:space="preserve"> (AOP 153)</w:t>
      </w:r>
      <w:r w:rsidR="00F6603C" w:rsidRPr="00B3232F">
        <w:rPr>
          <w:lang w:val="hr-HR"/>
        </w:rPr>
        <w:t xml:space="preserve">. </w:t>
      </w:r>
    </w:p>
    <w:p w14:paraId="4E1650AF" w14:textId="77777777" w:rsidR="00FE5CEA" w:rsidRDefault="00FE5CEA" w:rsidP="00FE5CEA">
      <w:pPr>
        <w:rPr>
          <w:b/>
          <w:bCs/>
          <w:lang w:val="hr-HR"/>
        </w:rPr>
      </w:pPr>
    </w:p>
    <w:p w14:paraId="4922195F" w14:textId="77777777" w:rsidR="00911F44" w:rsidRDefault="00911F44" w:rsidP="00FE5CEA">
      <w:pPr>
        <w:rPr>
          <w:b/>
          <w:bCs/>
          <w:lang w:val="hr-HR"/>
        </w:rPr>
      </w:pPr>
    </w:p>
    <w:p w14:paraId="3C343C83" w14:textId="77777777" w:rsidR="00911F44" w:rsidRDefault="00911F44" w:rsidP="00FE5CEA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 br: 1</w:t>
      </w:r>
      <w:r w:rsidR="00F14912">
        <w:rPr>
          <w:b/>
          <w:bCs/>
          <w:i/>
          <w:iCs/>
          <w:lang w:val="hr-HR"/>
        </w:rPr>
        <w:t>6</w:t>
      </w:r>
      <w:r>
        <w:rPr>
          <w:b/>
          <w:bCs/>
          <w:i/>
          <w:iCs/>
          <w:lang w:val="hr-HR"/>
        </w:rPr>
        <w:t>.</w:t>
      </w:r>
    </w:p>
    <w:p w14:paraId="3B022FC1" w14:textId="77777777" w:rsidR="00911F44" w:rsidRDefault="00911F44" w:rsidP="00FE5CEA">
      <w:pPr>
        <w:rPr>
          <w:b/>
          <w:bCs/>
          <w:i/>
          <w:iCs/>
          <w:lang w:val="hr-HR"/>
        </w:rPr>
      </w:pPr>
    </w:p>
    <w:p w14:paraId="5DEEC180" w14:textId="77777777" w:rsidR="00D80643" w:rsidRDefault="00D80643" w:rsidP="00D80643">
      <w:pPr>
        <w:rPr>
          <w:lang w:val="hr-HR"/>
        </w:rPr>
      </w:pPr>
      <w:r w:rsidRPr="009D0DE5">
        <w:rPr>
          <w:lang w:val="hr-HR"/>
        </w:rPr>
        <w:t>Na</w:t>
      </w:r>
      <w:r>
        <w:rPr>
          <w:b/>
          <w:bCs/>
          <w:lang w:val="hr-HR"/>
        </w:rPr>
        <w:t xml:space="preserve"> </w:t>
      </w:r>
      <w:r w:rsidRPr="009D0DE5">
        <w:rPr>
          <w:b/>
          <w:bCs/>
          <w:lang w:val="hr-HR"/>
        </w:rPr>
        <w:t xml:space="preserve">AOP </w:t>
      </w:r>
      <w:r w:rsidR="00A577FA">
        <w:rPr>
          <w:b/>
          <w:bCs/>
          <w:lang w:val="hr-HR"/>
        </w:rPr>
        <w:t>170</w:t>
      </w:r>
      <w:r>
        <w:rPr>
          <w:lang w:val="hr-HR"/>
        </w:rPr>
        <w:t xml:space="preserve"> Obveze iskazano je povećanje od </w:t>
      </w:r>
      <w:r w:rsidR="00A577FA">
        <w:rPr>
          <w:lang w:val="hr-HR"/>
        </w:rPr>
        <w:t>55,3</w:t>
      </w:r>
      <w:r>
        <w:rPr>
          <w:lang w:val="hr-HR"/>
        </w:rPr>
        <w:t xml:space="preserve">% u odnosu na prethodno razdoblje. </w:t>
      </w:r>
      <w:r w:rsidR="00A577FA">
        <w:rPr>
          <w:lang w:val="hr-HR"/>
        </w:rPr>
        <w:t>AOP 173  Obveze za materijalne rashode povećane su u iznosu od 220.142 kn, povećanje se odnosi na nedospjelee obveze prema dobavljačima koji su uslugu realizirali u 2021. godine, a dospijeće plaćanja računa je u 2022. godini.</w:t>
      </w:r>
    </w:p>
    <w:p w14:paraId="2B8222CB" w14:textId="77777777" w:rsidR="009D0DE5" w:rsidRDefault="009D0DE5" w:rsidP="00FE5CEA">
      <w:pPr>
        <w:rPr>
          <w:lang w:val="hr-HR"/>
        </w:rPr>
      </w:pPr>
    </w:p>
    <w:p w14:paraId="3A7D90AD" w14:textId="77777777" w:rsidR="009D0DE5" w:rsidRDefault="009D0DE5" w:rsidP="00FE5CEA">
      <w:pPr>
        <w:rPr>
          <w:lang w:val="hr-HR"/>
        </w:rPr>
      </w:pPr>
    </w:p>
    <w:p w14:paraId="7E2408E5" w14:textId="77777777" w:rsidR="009D0DE5" w:rsidRDefault="009D0DE5" w:rsidP="009D0DE5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BILJEŠKA  br: 1</w:t>
      </w:r>
      <w:r w:rsidR="005D5CFA">
        <w:rPr>
          <w:b/>
          <w:bCs/>
          <w:i/>
          <w:iCs/>
          <w:lang w:val="hr-HR"/>
        </w:rPr>
        <w:t>7</w:t>
      </w:r>
      <w:r>
        <w:rPr>
          <w:b/>
          <w:bCs/>
          <w:i/>
          <w:iCs/>
          <w:lang w:val="hr-HR"/>
        </w:rPr>
        <w:t>.</w:t>
      </w:r>
    </w:p>
    <w:p w14:paraId="47764768" w14:textId="77777777" w:rsidR="009D0DE5" w:rsidRDefault="009D0DE5" w:rsidP="00FE5CEA">
      <w:pPr>
        <w:rPr>
          <w:lang w:val="hr-HR"/>
        </w:rPr>
      </w:pPr>
    </w:p>
    <w:p w14:paraId="1F9E3155" w14:textId="77777777" w:rsidR="00ED55AE" w:rsidRDefault="00ED55AE" w:rsidP="00ED55AE">
      <w:pPr>
        <w:rPr>
          <w:lang w:val="hr-HR" w:eastAsia="hr-HR"/>
        </w:rPr>
      </w:pPr>
      <w:r>
        <w:rPr>
          <w:lang w:val="hr-HR" w:eastAsia="hr-HR"/>
        </w:rPr>
        <w:t xml:space="preserve">Na </w:t>
      </w:r>
      <w:r w:rsidRPr="00B423FA">
        <w:rPr>
          <w:b/>
          <w:bCs/>
          <w:lang w:val="hr-HR" w:eastAsia="hr-HR"/>
        </w:rPr>
        <w:t>AOP 171</w:t>
      </w:r>
      <w:r>
        <w:rPr>
          <w:b/>
          <w:bCs/>
          <w:lang w:val="hr-HR" w:eastAsia="hr-HR"/>
        </w:rPr>
        <w:t xml:space="preserve"> </w:t>
      </w:r>
      <w:r w:rsidRPr="00B423FA">
        <w:rPr>
          <w:lang w:val="hr-HR" w:eastAsia="hr-HR"/>
        </w:rPr>
        <w:t>obve</w:t>
      </w:r>
      <w:r>
        <w:rPr>
          <w:lang w:val="hr-HR" w:eastAsia="hr-HR"/>
        </w:rPr>
        <w:t xml:space="preserve">ze za zaposlene smanjene su u odnosu na 2020. godinu u nominalnom iznosu od 64.588 kn, odnosno pokazuje 51,1%.  Smanjenje je iz razloga što u 2020 g je iskazana i obveza troška plaća za 12 mjesec 2020. godine - javni rad koji je u 2021. godini realiziran </w:t>
      </w:r>
      <w:r w:rsidR="005D5CFA">
        <w:rPr>
          <w:lang w:val="hr-HR" w:eastAsia="hr-HR"/>
        </w:rPr>
        <w:t>do 31.10.2021. g.</w:t>
      </w:r>
    </w:p>
    <w:p w14:paraId="12D74779" w14:textId="77777777" w:rsidR="00B423FA" w:rsidRDefault="00B423FA" w:rsidP="00FE5CEA">
      <w:pPr>
        <w:rPr>
          <w:lang w:val="hr-HR"/>
        </w:rPr>
      </w:pPr>
    </w:p>
    <w:p w14:paraId="67DDAC45" w14:textId="77777777" w:rsidR="00B423FA" w:rsidRDefault="00B423FA" w:rsidP="00FE5CEA">
      <w:pPr>
        <w:rPr>
          <w:lang w:val="hr-HR"/>
        </w:rPr>
      </w:pPr>
    </w:p>
    <w:p w14:paraId="3E26BF90" w14:textId="77777777" w:rsidR="00B423FA" w:rsidRDefault="00B423FA" w:rsidP="00B423FA">
      <w:pPr>
        <w:rPr>
          <w:b/>
          <w:bCs/>
          <w:i/>
          <w:iCs/>
          <w:lang w:val="hr-HR"/>
        </w:rPr>
      </w:pPr>
      <w:bookmarkStart w:id="11" w:name="_Hlk95825684"/>
      <w:r>
        <w:rPr>
          <w:b/>
          <w:bCs/>
          <w:i/>
          <w:iCs/>
          <w:lang w:val="hr-HR"/>
        </w:rPr>
        <w:t xml:space="preserve">BILJEŠKA  br: </w:t>
      </w:r>
      <w:r w:rsidR="009C4301">
        <w:rPr>
          <w:b/>
          <w:bCs/>
          <w:i/>
          <w:iCs/>
          <w:lang w:val="hr-HR"/>
        </w:rPr>
        <w:t>18</w:t>
      </w:r>
      <w:r>
        <w:rPr>
          <w:b/>
          <w:bCs/>
          <w:i/>
          <w:iCs/>
          <w:lang w:val="hr-HR"/>
        </w:rPr>
        <w:t>.</w:t>
      </w:r>
    </w:p>
    <w:bookmarkEnd w:id="11"/>
    <w:p w14:paraId="6F8FD1C0" w14:textId="77777777" w:rsidR="00B423FA" w:rsidRPr="00911F44" w:rsidRDefault="00B423FA" w:rsidP="00FE5CEA">
      <w:pPr>
        <w:rPr>
          <w:lang w:val="hr-HR"/>
        </w:rPr>
      </w:pPr>
    </w:p>
    <w:p w14:paraId="7B6E95CD" w14:textId="77777777" w:rsidR="00320913" w:rsidRDefault="0020616A" w:rsidP="007527EB">
      <w:pPr>
        <w:rPr>
          <w:lang w:val="hr-HR" w:eastAsia="hr-HR"/>
        </w:rPr>
      </w:pPr>
      <w:r>
        <w:rPr>
          <w:lang w:val="hr-HR"/>
        </w:rPr>
        <w:t xml:space="preserve">Na </w:t>
      </w:r>
      <w:r>
        <w:rPr>
          <w:b/>
          <w:bCs/>
          <w:lang w:val="hr-HR"/>
        </w:rPr>
        <w:t>AOP 23</w:t>
      </w:r>
      <w:r w:rsidR="00100D1D">
        <w:rPr>
          <w:b/>
          <w:bCs/>
          <w:lang w:val="hr-HR"/>
        </w:rPr>
        <w:t>9</w:t>
      </w:r>
      <w:r>
        <w:rPr>
          <w:b/>
          <w:bCs/>
          <w:lang w:val="hr-HR"/>
        </w:rPr>
        <w:t xml:space="preserve"> </w:t>
      </w:r>
      <w:r>
        <w:rPr>
          <w:lang w:val="hr-HR"/>
        </w:rPr>
        <w:t>prikazan je Višak prihoda 20</w:t>
      </w:r>
      <w:r w:rsidR="009C4301">
        <w:rPr>
          <w:lang w:val="hr-HR"/>
        </w:rPr>
        <w:t>20</w:t>
      </w:r>
      <w:r>
        <w:rPr>
          <w:lang w:val="hr-HR"/>
        </w:rPr>
        <w:t xml:space="preserve">.g. </w:t>
      </w:r>
      <w:r w:rsidR="009C4301">
        <w:rPr>
          <w:lang w:val="hr-HR"/>
        </w:rPr>
        <w:t xml:space="preserve">813.248 </w:t>
      </w:r>
      <w:r>
        <w:rPr>
          <w:lang w:val="hr-HR"/>
        </w:rPr>
        <w:t>kn i u 20</w:t>
      </w:r>
      <w:r w:rsidR="00100D1D">
        <w:rPr>
          <w:lang w:val="hr-HR"/>
        </w:rPr>
        <w:t>2</w:t>
      </w:r>
      <w:r w:rsidR="009C4301">
        <w:rPr>
          <w:lang w:val="hr-HR"/>
        </w:rPr>
        <w:t>1</w:t>
      </w:r>
      <w:r>
        <w:rPr>
          <w:lang w:val="hr-HR"/>
        </w:rPr>
        <w:t xml:space="preserve">.g. </w:t>
      </w:r>
      <w:r w:rsidR="009C4301">
        <w:rPr>
          <w:lang w:val="hr-HR"/>
        </w:rPr>
        <w:t>2.695.795</w:t>
      </w:r>
      <w:r>
        <w:rPr>
          <w:lang w:val="hr-HR"/>
        </w:rPr>
        <w:t xml:space="preserve"> kn što daje indeks </w:t>
      </w:r>
      <w:r w:rsidR="00100D1D">
        <w:rPr>
          <w:lang w:val="hr-HR"/>
        </w:rPr>
        <w:t>3</w:t>
      </w:r>
      <w:r w:rsidR="009C4301">
        <w:rPr>
          <w:lang w:val="hr-HR"/>
        </w:rPr>
        <w:t>31</w:t>
      </w:r>
      <w:r w:rsidR="00100D1D">
        <w:rPr>
          <w:lang w:val="hr-HR"/>
        </w:rPr>
        <w:t>,</w:t>
      </w:r>
      <w:r w:rsidR="009C4301">
        <w:rPr>
          <w:lang w:val="hr-HR"/>
        </w:rPr>
        <w:t>5</w:t>
      </w:r>
      <w:r>
        <w:rPr>
          <w:lang w:val="hr-HR"/>
        </w:rPr>
        <w:t xml:space="preserve">. </w:t>
      </w:r>
      <w:r w:rsidR="009C4301">
        <w:rPr>
          <w:lang w:val="hr-HR"/>
        </w:rPr>
        <w:t>V</w:t>
      </w:r>
      <w:r w:rsidR="00126C90">
        <w:rPr>
          <w:lang w:val="hr-HR"/>
        </w:rPr>
        <w:t xml:space="preserve">išak prihoda poslovanja </w:t>
      </w:r>
      <w:r w:rsidR="008D15D4">
        <w:rPr>
          <w:lang w:val="hr-HR"/>
        </w:rPr>
        <w:t>202</w:t>
      </w:r>
      <w:r w:rsidR="009C4301">
        <w:rPr>
          <w:lang w:val="hr-HR"/>
        </w:rPr>
        <w:t>1</w:t>
      </w:r>
      <w:r w:rsidR="008D15D4">
        <w:rPr>
          <w:lang w:val="hr-HR"/>
        </w:rPr>
        <w:t xml:space="preserve">. </w:t>
      </w:r>
      <w:r w:rsidR="00126C90">
        <w:rPr>
          <w:lang w:val="hr-HR"/>
        </w:rPr>
        <w:t xml:space="preserve">konto 92211 iznosio je </w:t>
      </w:r>
      <w:r w:rsidR="009C4301">
        <w:rPr>
          <w:lang w:val="hr-HR"/>
        </w:rPr>
        <w:t>4.109.278</w:t>
      </w:r>
      <w:r w:rsidR="00126C90">
        <w:rPr>
          <w:lang w:val="hr-HR"/>
        </w:rPr>
        <w:t xml:space="preserve"> kn</w:t>
      </w:r>
      <w:r w:rsidR="009C4301">
        <w:rPr>
          <w:lang w:val="hr-HR"/>
        </w:rPr>
        <w:t xml:space="preserve"> AOP 241,</w:t>
      </w:r>
      <w:r w:rsidR="00126C90">
        <w:rPr>
          <w:lang w:val="hr-HR"/>
        </w:rPr>
        <w:t xml:space="preserve"> u 20</w:t>
      </w:r>
      <w:r w:rsidR="00100D1D">
        <w:rPr>
          <w:lang w:val="hr-HR"/>
        </w:rPr>
        <w:t>2</w:t>
      </w:r>
      <w:r w:rsidR="009C4301">
        <w:rPr>
          <w:lang w:val="hr-HR"/>
        </w:rPr>
        <w:t>1</w:t>
      </w:r>
      <w:r w:rsidR="00126C90">
        <w:rPr>
          <w:lang w:val="hr-HR"/>
        </w:rPr>
        <w:t>. g. manjak od nefinancijske imovine</w:t>
      </w:r>
      <w:r w:rsidR="009C4301">
        <w:rPr>
          <w:lang w:val="hr-HR"/>
        </w:rPr>
        <w:t xml:space="preserve"> konto 92222</w:t>
      </w:r>
      <w:r w:rsidR="00126C90">
        <w:rPr>
          <w:lang w:val="hr-HR"/>
        </w:rPr>
        <w:t xml:space="preserve"> iznosi </w:t>
      </w:r>
      <w:r w:rsidR="009C4301">
        <w:rPr>
          <w:lang w:val="hr-HR"/>
        </w:rPr>
        <w:t>1.413.483</w:t>
      </w:r>
      <w:r w:rsidR="00126C90">
        <w:rPr>
          <w:lang w:val="hr-HR"/>
        </w:rPr>
        <w:t xml:space="preserve"> kn</w:t>
      </w:r>
      <w:r w:rsidR="009C4301">
        <w:rPr>
          <w:lang w:val="hr-HR"/>
        </w:rPr>
        <w:t xml:space="preserve"> AOP 246</w:t>
      </w:r>
      <w:r w:rsidR="00126C90">
        <w:rPr>
          <w:lang w:val="hr-HR"/>
        </w:rPr>
        <w:t xml:space="preserve"> </w:t>
      </w:r>
      <w:r w:rsidR="00CD662A">
        <w:rPr>
          <w:lang w:val="hr-HR"/>
        </w:rPr>
        <w:t xml:space="preserve">što daje razliku odnosno </w:t>
      </w:r>
      <w:r w:rsidR="009C4301">
        <w:rPr>
          <w:lang w:val="hr-HR"/>
        </w:rPr>
        <w:t>višak</w:t>
      </w:r>
      <w:r w:rsidR="00CD662A">
        <w:rPr>
          <w:lang w:val="hr-HR"/>
        </w:rPr>
        <w:t xml:space="preserve"> prihoda u iznosu od</w:t>
      </w:r>
      <w:r w:rsidR="009C4301">
        <w:rPr>
          <w:lang w:val="hr-HR"/>
        </w:rPr>
        <w:t xml:space="preserve"> 2.695.795</w:t>
      </w:r>
      <w:r w:rsidR="00CD662A">
        <w:rPr>
          <w:lang w:val="hr-HR"/>
        </w:rPr>
        <w:t xml:space="preserve"> kn. Manjak prihoda od nefinancijske imovine smanjili smo prijenosom prihoda od kapitalnih pomoći u iznosu od </w:t>
      </w:r>
      <w:r w:rsidR="004D6045">
        <w:rPr>
          <w:lang w:val="hr-HR"/>
        </w:rPr>
        <w:t xml:space="preserve">2.288.141 </w:t>
      </w:r>
      <w:r w:rsidR="00CD662A">
        <w:rPr>
          <w:lang w:val="hr-HR"/>
        </w:rPr>
        <w:t>kn</w:t>
      </w:r>
      <w:r w:rsidR="000E2E52">
        <w:rPr>
          <w:lang w:val="hr-HR"/>
        </w:rPr>
        <w:t xml:space="preserve">. Dio Kapitalne pomoći iz državnog proračuna temeljem prijenosa EU sredstava u vrijednosti od 280.000 kn ostalo je za pokriće rashoda od poslovanja, iz razloga što su sredstva i utrošena za sanaciju pješačke staze Trpinja  ulica Gajčanska i sanaciju pristupne ceste i nogostupa naselje Bobota. </w:t>
      </w:r>
    </w:p>
    <w:p w14:paraId="5C75DEC5" w14:textId="77777777" w:rsidR="00320913" w:rsidRDefault="00320913" w:rsidP="007527EB">
      <w:pPr>
        <w:rPr>
          <w:lang w:val="hr-HR" w:eastAsia="hr-HR"/>
        </w:rPr>
      </w:pPr>
    </w:p>
    <w:p w14:paraId="30F00ACD" w14:textId="77777777" w:rsidR="00976A95" w:rsidRDefault="00976A95" w:rsidP="007527EB">
      <w:pPr>
        <w:rPr>
          <w:lang w:val="hr-HR" w:eastAsia="hr-HR"/>
        </w:rPr>
      </w:pPr>
    </w:p>
    <w:p w14:paraId="03DB2F25" w14:textId="77777777" w:rsidR="00976A95" w:rsidRDefault="00976A95" w:rsidP="00976A95">
      <w:pPr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lastRenderedPageBreak/>
        <w:t>BILJEŠKA  br: 19.</w:t>
      </w:r>
    </w:p>
    <w:p w14:paraId="0AAC5BA9" w14:textId="77777777" w:rsidR="00976A95" w:rsidRDefault="00976A95" w:rsidP="00976A95">
      <w:pPr>
        <w:rPr>
          <w:b/>
          <w:bCs/>
          <w:i/>
          <w:iCs/>
          <w:lang w:val="hr-HR"/>
        </w:rPr>
      </w:pPr>
    </w:p>
    <w:p w14:paraId="1145253C" w14:textId="77777777" w:rsidR="00976A95" w:rsidRPr="00976A95" w:rsidRDefault="00976A95" w:rsidP="00976A95">
      <w:pPr>
        <w:rPr>
          <w:b/>
          <w:bCs/>
          <w:lang w:val="hr-HR"/>
        </w:rPr>
      </w:pPr>
      <w:r w:rsidRPr="00976A95">
        <w:rPr>
          <w:b/>
          <w:bCs/>
          <w:lang w:val="hr-HR"/>
        </w:rPr>
        <w:t>AOP 253</w:t>
      </w:r>
      <w:r>
        <w:rPr>
          <w:b/>
          <w:bCs/>
          <w:lang w:val="hr-HR"/>
        </w:rPr>
        <w:t xml:space="preserve"> i AOP 254 </w:t>
      </w:r>
      <w:r w:rsidRPr="00976A95">
        <w:rPr>
          <w:lang w:val="hr-HR"/>
        </w:rPr>
        <w:t>Izvanbilančni zapisi</w:t>
      </w:r>
      <w:r>
        <w:rPr>
          <w:lang w:val="hr-HR"/>
        </w:rPr>
        <w:t xml:space="preserve"> prikazuje vrijednost primljenih i danih zadužnica i garancija banaka </w:t>
      </w:r>
      <w:r w:rsidR="001C094E">
        <w:rPr>
          <w:lang w:val="hr-HR"/>
        </w:rPr>
        <w:t xml:space="preserve">za projekte koji su u tijeku </w:t>
      </w:r>
      <w:r>
        <w:rPr>
          <w:lang w:val="hr-HR"/>
        </w:rPr>
        <w:t>u vrijednosti od 1.841.652 kn.</w:t>
      </w:r>
    </w:p>
    <w:p w14:paraId="24B2232C" w14:textId="77777777" w:rsidR="00976A95" w:rsidRDefault="00976A95" w:rsidP="007527EB">
      <w:pPr>
        <w:rPr>
          <w:lang w:val="hr-HR" w:eastAsia="hr-HR"/>
        </w:rPr>
      </w:pPr>
    </w:p>
    <w:p w14:paraId="60FC278C" w14:textId="77777777" w:rsidR="00B856DD" w:rsidRDefault="00B856DD" w:rsidP="007527EB">
      <w:pPr>
        <w:rPr>
          <w:lang w:val="hr-HR" w:eastAsia="hr-HR"/>
        </w:rPr>
      </w:pPr>
    </w:p>
    <w:p w14:paraId="44861A86" w14:textId="77777777" w:rsidR="00FA2AB4" w:rsidRPr="00E80B4E" w:rsidRDefault="00FA2AB4" w:rsidP="00FA2AB4">
      <w:pPr>
        <w:pStyle w:val="Naslov6"/>
        <w:rPr>
          <w:szCs w:val="28"/>
        </w:rPr>
      </w:pPr>
      <w:r w:rsidRPr="00E80B4E">
        <w:rPr>
          <w:szCs w:val="28"/>
        </w:rPr>
        <w:t xml:space="preserve">Bilješke uz  - Obrazac Obveze: </w:t>
      </w:r>
    </w:p>
    <w:p w14:paraId="67B45966" w14:textId="77777777" w:rsidR="00FA2AB4" w:rsidRPr="00E80B4E" w:rsidRDefault="00FA2AB4" w:rsidP="00FA2AB4">
      <w:pPr>
        <w:rPr>
          <w:lang w:val="hr-HR"/>
        </w:rPr>
      </w:pPr>
    </w:p>
    <w:p w14:paraId="0CD68C47" w14:textId="77777777" w:rsidR="00FA2AB4" w:rsidRPr="00E80B4E" w:rsidRDefault="00FA2AB4" w:rsidP="00FA2AB4">
      <w:pPr>
        <w:rPr>
          <w:lang w:val="hr-HR"/>
        </w:rPr>
      </w:pPr>
    </w:p>
    <w:p w14:paraId="1DD03AB0" w14:textId="77777777" w:rsidR="00FA2AB4" w:rsidRPr="00E80B4E" w:rsidRDefault="00FA2AB4" w:rsidP="00FA2AB4">
      <w:pPr>
        <w:rPr>
          <w:b/>
          <w:bCs/>
          <w:i/>
          <w:iCs/>
          <w:lang w:val="hr-HR"/>
        </w:rPr>
      </w:pPr>
      <w:r w:rsidRPr="00E80B4E">
        <w:rPr>
          <w:b/>
          <w:bCs/>
          <w:i/>
          <w:iCs/>
          <w:lang w:val="hr-HR"/>
        </w:rPr>
        <w:t>BILJEŠKA  br: 20.</w:t>
      </w:r>
    </w:p>
    <w:p w14:paraId="586842EF" w14:textId="77777777" w:rsidR="00FA2AB4" w:rsidRPr="00E80B4E" w:rsidRDefault="00FA2AB4" w:rsidP="00FA2AB4">
      <w:pPr>
        <w:rPr>
          <w:lang w:val="hr-HR"/>
        </w:rPr>
      </w:pPr>
    </w:p>
    <w:p w14:paraId="32DCB23A" w14:textId="77777777" w:rsidR="00FA2AB4" w:rsidRDefault="00FA2AB4" w:rsidP="00FA2AB4">
      <w:pPr>
        <w:rPr>
          <w:lang w:val="hr-HR"/>
        </w:rPr>
      </w:pPr>
      <w:r w:rsidRPr="00E80B4E">
        <w:rPr>
          <w:lang w:val="hr-HR"/>
        </w:rPr>
        <w:t>Na</w:t>
      </w:r>
      <w:r w:rsidRPr="00E80B4E">
        <w:rPr>
          <w:b/>
          <w:bCs/>
          <w:lang w:val="hr-HR"/>
        </w:rPr>
        <w:t xml:space="preserve"> AOP 001</w:t>
      </w:r>
      <w:r w:rsidRPr="00E80B4E">
        <w:rPr>
          <w:lang w:val="hr-HR"/>
        </w:rPr>
        <w:t xml:space="preserve"> Stanje obveza 01.01.202</w:t>
      </w:r>
      <w:r w:rsidR="00E80B4E" w:rsidRPr="00E80B4E">
        <w:rPr>
          <w:lang w:val="hr-HR"/>
        </w:rPr>
        <w:t>1</w:t>
      </w:r>
      <w:r w:rsidRPr="00E80B4E">
        <w:rPr>
          <w:lang w:val="hr-HR"/>
        </w:rPr>
        <w:t xml:space="preserve">.  </w:t>
      </w:r>
      <w:r w:rsidR="00E80B4E" w:rsidRPr="00E80B4E">
        <w:rPr>
          <w:lang w:val="hr-HR"/>
        </w:rPr>
        <w:t xml:space="preserve">povećan je u odnosu na </w:t>
      </w:r>
      <w:r w:rsidRPr="00E80B4E">
        <w:rPr>
          <w:b/>
          <w:bCs/>
          <w:lang w:val="hr-HR"/>
        </w:rPr>
        <w:t>AOP 03</w:t>
      </w:r>
      <w:r w:rsidR="00E80B4E" w:rsidRPr="00E80B4E">
        <w:rPr>
          <w:b/>
          <w:bCs/>
          <w:lang w:val="hr-HR"/>
        </w:rPr>
        <w:t>8</w:t>
      </w:r>
      <w:r w:rsidR="00E80B4E">
        <w:rPr>
          <w:b/>
          <w:bCs/>
          <w:lang w:val="hr-HR"/>
        </w:rPr>
        <w:t xml:space="preserve"> </w:t>
      </w:r>
      <w:r w:rsidR="00E80B4E" w:rsidRPr="00E80B4E">
        <w:rPr>
          <w:lang w:val="hr-HR"/>
        </w:rPr>
        <w:t>za nominalni iznos od 160.326 kn</w:t>
      </w:r>
      <w:r w:rsidRPr="00E80B4E">
        <w:rPr>
          <w:lang w:val="hr-HR"/>
        </w:rPr>
        <w:t xml:space="preserve">. </w:t>
      </w:r>
      <w:r w:rsidR="00E80B4E" w:rsidRPr="00E80B4E">
        <w:rPr>
          <w:lang w:val="hr-HR"/>
        </w:rPr>
        <w:t>Do</w:t>
      </w:r>
      <w:r w:rsidRPr="00E80B4E">
        <w:rPr>
          <w:lang w:val="hr-HR"/>
        </w:rPr>
        <w:t xml:space="preserve"> </w:t>
      </w:r>
      <w:r w:rsidR="00E80B4E" w:rsidRPr="00E80B4E">
        <w:rPr>
          <w:lang w:val="hr-HR"/>
        </w:rPr>
        <w:t>povećanje</w:t>
      </w:r>
      <w:r w:rsidRPr="00E80B4E">
        <w:rPr>
          <w:lang w:val="hr-HR"/>
        </w:rPr>
        <w:t xml:space="preserve"> obveza </w:t>
      </w:r>
      <w:r w:rsidR="00E80B4E" w:rsidRPr="00E80B4E">
        <w:rPr>
          <w:lang w:val="hr-HR"/>
        </w:rPr>
        <w:t>došlo je iz razloga što su dobavljači usluge</w:t>
      </w:r>
      <w:r w:rsidR="00E80B4E">
        <w:rPr>
          <w:lang w:val="hr-HR"/>
        </w:rPr>
        <w:t xml:space="preserve"> izvršili u 2021. godini, a dospjeće plaćanja je u 2022. godini.</w:t>
      </w:r>
    </w:p>
    <w:p w14:paraId="57AE2805" w14:textId="77777777" w:rsidR="00FA2AB4" w:rsidRDefault="00FA2AB4" w:rsidP="007527EB">
      <w:pPr>
        <w:rPr>
          <w:lang w:val="hr-HR" w:eastAsia="hr-HR"/>
        </w:rPr>
      </w:pPr>
    </w:p>
    <w:p w14:paraId="4F42368F" w14:textId="77777777" w:rsidR="00EC10C7" w:rsidRDefault="00EC10C7" w:rsidP="00EC10C7">
      <w:pPr>
        <w:pStyle w:val="Naslov6"/>
        <w:rPr>
          <w:szCs w:val="28"/>
        </w:rPr>
      </w:pPr>
      <w:bookmarkStart w:id="12" w:name="_Hlk63940286"/>
      <w:r w:rsidRPr="00972CF5">
        <w:rPr>
          <w:szCs w:val="28"/>
        </w:rPr>
        <w:t>Bilješke uz  - Obrazac</w:t>
      </w:r>
      <w:r w:rsidR="00B856DD">
        <w:rPr>
          <w:szCs w:val="28"/>
        </w:rPr>
        <w:t xml:space="preserve"> P-VIRO</w:t>
      </w:r>
      <w:r w:rsidRPr="00972CF5">
        <w:rPr>
          <w:szCs w:val="28"/>
        </w:rPr>
        <w:t xml:space="preserve">: </w:t>
      </w:r>
    </w:p>
    <w:bookmarkEnd w:id="12"/>
    <w:p w14:paraId="3A33F79F" w14:textId="77777777" w:rsidR="00320913" w:rsidRDefault="00320913" w:rsidP="007527EB">
      <w:pPr>
        <w:rPr>
          <w:lang w:val="hr-HR" w:eastAsia="hr-HR"/>
        </w:rPr>
      </w:pPr>
    </w:p>
    <w:p w14:paraId="42668C74" w14:textId="318C0766" w:rsidR="00B856DD" w:rsidRDefault="005E535E" w:rsidP="007527EB">
      <w:pPr>
        <w:rPr>
          <w:szCs w:val="24"/>
          <w:lang w:val="hr-HR" w:eastAsia="hr-HR"/>
        </w:rPr>
      </w:pPr>
      <w:r w:rsidRPr="005E535E">
        <w:rPr>
          <w:b/>
          <w:bCs/>
          <w:szCs w:val="24"/>
          <w:lang w:val="hr-HR" w:eastAsia="hr-HR"/>
        </w:rPr>
        <w:t>AOP 021</w:t>
      </w:r>
      <w:r>
        <w:rPr>
          <w:szCs w:val="24"/>
          <w:lang w:val="hr-HR" w:eastAsia="hr-HR"/>
        </w:rPr>
        <w:t xml:space="preserve"> odnosi se na primljene spremnike za odvojeno prikupljanje otpada provođenje Projekta nabave spremnika za odvojeno prikupljanje otpada.</w:t>
      </w:r>
    </w:p>
    <w:p w14:paraId="732718E0" w14:textId="77777777" w:rsidR="00AA3B19" w:rsidRPr="00AA3B19" w:rsidRDefault="00AA3B19" w:rsidP="00AA3B19"/>
    <w:p w14:paraId="3DF2484E" w14:textId="77777777" w:rsidR="00AA3B19" w:rsidRPr="00AA3B19" w:rsidRDefault="00AA3B19" w:rsidP="00AA3B19">
      <w:pPr>
        <w:jc w:val="both"/>
        <w:rPr>
          <w:b/>
          <w:u w:val="single"/>
          <w:lang w:val="hr-HR"/>
        </w:rPr>
      </w:pPr>
      <w:r w:rsidRPr="00AA3B19">
        <w:rPr>
          <w:b/>
          <w:u w:val="single"/>
          <w:lang w:val="hr-HR"/>
        </w:rPr>
        <w:t>BILJEŠKE UZ IZVJEŠTAJ O RASHODIMA PREMA FUNKCIJSKOJ KLASFIKACIJI</w:t>
      </w:r>
    </w:p>
    <w:p w14:paraId="50274DAD" w14:textId="77777777" w:rsidR="00AA3B19" w:rsidRPr="00AA3B19" w:rsidRDefault="00AA3B19" w:rsidP="00AA3B19">
      <w:pPr>
        <w:rPr>
          <w:b/>
          <w:u w:val="single"/>
          <w:lang w:val="hr-HR"/>
        </w:rPr>
      </w:pPr>
    </w:p>
    <w:p w14:paraId="0EDBCBD4" w14:textId="77777777" w:rsidR="00AA3B19" w:rsidRPr="00AA3B19" w:rsidRDefault="00AA3B19" w:rsidP="00AA3B19">
      <w:pPr>
        <w:rPr>
          <w:bCs/>
          <w:lang w:val="hr-HR"/>
        </w:rPr>
      </w:pPr>
      <w:r w:rsidRPr="00AA3B19">
        <w:rPr>
          <w:b/>
          <w:lang w:val="hr-HR"/>
        </w:rPr>
        <w:t xml:space="preserve">AOP 001 – </w:t>
      </w:r>
      <w:r w:rsidRPr="00AA3B19">
        <w:rPr>
          <w:bCs/>
          <w:lang w:val="hr-HR"/>
        </w:rPr>
        <w:t>Opće javne usluge</w:t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  <w:t>3.</w:t>
      </w:r>
      <w:r w:rsidRPr="00124F2D">
        <w:rPr>
          <w:bCs/>
          <w:lang w:val="hr-HR"/>
        </w:rPr>
        <w:t>016.007</w:t>
      </w:r>
      <w:r w:rsidR="00124F2D" w:rsidRPr="00124F2D">
        <w:rPr>
          <w:bCs/>
          <w:lang w:val="hr-HR"/>
        </w:rPr>
        <w:t xml:space="preserve"> kn</w:t>
      </w:r>
    </w:p>
    <w:p w14:paraId="21273FA9" w14:textId="77777777" w:rsidR="00AA3B19" w:rsidRPr="00AA3B19" w:rsidRDefault="00AA3B19" w:rsidP="00AA3B19">
      <w:pPr>
        <w:rPr>
          <w:bCs/>
          <w:lang w:val="hr-HR"/>
        </w:rPr>
      </w:pPr>
      <w:r w:rsidRPr="00AA3B19">
        <w:rPr>
          <w:bCs/>
          <w:lang w:val="hr-HR"/>
        </w:rPr>
        <w:tab/>
      </w:r>
    </w:p>
    <w:p w14:paraId="79C20058" w14:textId="77777777" w:rsidR="00AA3B19" w:rsidRPr="00AA3B19" w:rsidRDefault="00AA3B19" w:rsidP="00124F2D">
      <w:pPr>
        <w:rPr>
          <w:bCs/>
          <w:lang w:val="hr-HR"/>
        </w:rPr>
      </w:pPr>
      <w:r w:rsidRPr="00AA3B19">
        <w:rPr>
          <w:bCs/>
          <w:lang w:val="hr-HR"/>
        </w:rPr>
        <w:t xml:space="preserve">Ostvarenje se odnosi na rashode za administrativno, tehničko i stručno osoblje, rashode predstavničkih i izvršnih tijela, </w:t>
      </w:r>
      <w:r w:rsidR="001F76E2" w:rsidRPr="00AA3B19">
        <w:rPr>
          <w:bCs/>
          <w:lang w:val="hr-HR"/>
        </w:rPr>
        <w:t>veterinarske usluge</w:t>
      </w:r>
      <w:r w:rsidR="001F76E2">
        <w:rPr>
          <w:bCs/>
          <w:lang w:val="hr-HR"/>
        </w:rPr>
        <w:t xml:space="preserve">, </w:t>
      </w:r>
      <w:r w:rsidR="00DA7A84">
        <w:rPr>
          <w:bCs/>
          <w:lang w:val="hr-HR"/>
        </w:rPr>
        <w:t xml:space="preserve">zbrinjavanje životinja, </w:t>
      </w:r>
      <w:r w:rsidR="001F76E2">
        <w:rPr>
          <w:bCs/>
          <w:lang w:val="hr-HR"/>
        </w:rPr>
        <w:t>zdravstvenu zaštitu građana</w:t>
      </w:r>
      <w:r w:rsidR="001F76E2" w:rsidRPr="00AA3B19">
        <w:rPr>
          <w:bCs/>
          <w:lang w:val="hr-HR"/>
        </w:rPr>
        <w:t xml:space="preserve"> </w:t>
      </w:r>
      <w:r w:rsidR="001F76E2">
        <w:rPr>
          <w:bCs/>
          <w:lang w:val="hr-HR"/>
        </w:rPr>
        <w:t xml:space="preserve">i </w:t>
      </w:r>
      <w:r w:rsidRPr="00AA3B19">
        <w:rPr>
          <w:bCs/>
          <w:lang w:val="hr-HR"/>
        </w:rPr>
        <w:t>nabavku uredske opreme, namještaja</w:t>
      </w:r>
      <w:r w:rsidR="00124F2D">
        <w:rPr>
          <w:bCs/>
          <w:lang w:val="hr-HR"/>
        </w:rPr>
        <w:t>,</w:t>
      </w:r>
      <w:r w:rsidRPr="00AA3B19">
        <w:rPr>
          <w:bCs/>
          <w:lang w:val="hr-HR"/>
        </w:rPr>
        <w:t xml:space="preserve"> </w:t>
      </w:r>
      <w:r w:rsidR="00124F2D">
        <w:rPr>
          <w:bCs/>
          <w:lang w:val="hr-HR"/>
        </w:rPr>
        <w:t>s</w:t>
      </w:r>
      <w:r w:rsidRPr="00AA3B19">
        <w:rPr>
          <w:bCs/>
          <w:lang w:val="hr-HR"/>
        </w:rPr>
        <w:t>trojeva i ostale opreme.</w:t>
      </w:r>
    </w:p>
    <w:p w14:paraId="22943AE3" w14:textId="77777777" w:rsidR="00AA3B19" w:rsidRPr="00AA3B19" w:rsidRDefault="00AA3B19" w:rsidP="00AA3B19">
      <w:pPr>
        <w:rPr>
          <w:bCs/>
          <w:lang w:val="hr-HR"/>
        </w:rPr>
      </w:pPr>
    </w:p>
    <w:p w14:paraId="2BA3E750" w14:textId="77777777" w:rsidR="00AA3B19" w:rsidRPr="00AA3B19" w:rsidRDefault="00AA3B19" w:rsidP="00AA3B19">
      <w:pPr>
        <w:rPr>
          <w:bCs/>
          <w:lang w:val="hr-HR"/>
        </w:rPr>
      </w:pPr>
    </w:p>
    <w:p w14:paraId="49EDC187" w14:textId="77777777" w:rsidR="00AA3B19" w:rsidRPr="00AA3B19" w:rsidRDefault="00AA3B19" w:rsidP="00AA3B19">
      <w:pPr>
        <w:rPr>
          <w:bCs/>
          <w:lang w:val="hr-HR"/>
        </w:rPr>
      </w:pPr>
    </w:p>
    <w:p w14:paraId="41262D3D" w14:textId="77777777" w:rsidR="00AA3B19" w:rsidRPr="00AA3B19" w:rsidRDefault="00AA3B19" w:rsidP="00AA3B19">
      <w:pPr>
        <w:rPr>
          <w:bCs/>
          <w:lang w:val="hr-HR"/>
        </w:rPr>
      </w:pPr>
    </w:p>
    <w:p w14:paraId="70A244CA" w14:textId="77777777" w:rsidR="00AA3B19" w:rsidRPr="00AA3B19" w:rsidRDefault="00AA3B19" w:rsidP="00AA3B19">
      <w:pPr>
        <w:rPr>
          <w:bCs/>
          <w:lang w:val="hr-HR"/>
        </w:rPr>
      </w:pPr>
      <w:r w:rsidRPr="00AA3B19">
        <w:rPr>
          <w:b/>
          <w:lang w:val="hr-HR"/>
        </w:rPr>
        <w:t xml:space="preserve">AOP 024 – </w:t>
      </w:r>
      <w:r w:rsidRPr="00AA3B19">
        <w:rPr>
          <w:bCs/>
          <w:lang w:val="hr-HR"/>
        </w:rPr>
        <w:t>Javni red i sigurnost</w:t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  <w:t xml:space="preserve">     </w:t>
      </w:r>
      <w:r w:rsidR="00124F2D" w:rsidRPr="00124F2D">
        <w:rPr>
          <w:bCs/>
          <w:lang w:val="hr-HR"/>
        </w:rPr>
        <w:t>479.728</w:t>
      </w:r>
      <w:r w:rsidR="00124F2D">
        <w:rPr>
          <w:bCs/>
          <w:lang w:val="hr-HR"/>
        </w:rPr>
        <w:t xml:space="preserve"> kn</w:t>
      </w:r>
    </w:p>
    <w:p w14:paraId="1C35EC1A" w14:textId="77777777" w:rsidR="00AA3B19" w:rsidRPr="00AA3B19" w:rsidRDefault="00AA3B19" w:rsidP="00AA3B19">
      <w:pPr>
        <w:rPr>
          <w:bCs/>
          <w:lang w:val="hr-HR"/>
        </w:rPr>
      </w:pPr>
    </w:p>
    <w:p w14:paraId="5BAF5884" w14:textId="77777777" w:rsidR="00124F2D" w:rsidRDefault="00AA3B19" w:rsidP="00AA3B19">
      <w:pPr>
        <w:rPr>
          <w:bCs/>
          <w:lang w:val="hr-HR"/>
        </w:rPr>
      </w:pPr>
      <w:r w:rsidRPr="00AA3B19">
        <w:rPr>
          <w:bCs/>
          <w:lang w:val="hr-HR"/>
        </w:rPr>
        <w:t>Ostvarenje se odnosi na</w:t>
      </w:r>
      <w:r w:rsidR="00124F2D">
        <w:rPr>
          <w:bCs/>
          <w:lang w:val="hr-HR"/>
        </w:rPr>
        <w:t>:</w:t>
      </w:r>
    </w:p>
    <w:p w14:paraId="70E3AD32" w14:textId="77777777" w:rsidR="00124F2D" w:rsidRDefault="00124F2D" w:rsidP="00AA3B19">
      <w:pPr>
        <w:rPr>
          <w:bCs/>
          <w:lang w:val="hr-HR"/>
        </w:rPr>
      </w:pPr>
    </w:p>
    <w:p w14:paraId="697850EC" w14:textId="77777777" w:rsidR="00AA3B19" w:rsidRDefault="00AA3B19" w:rsidP="00124F2D">
      <w:pPr>
        <w:numPr>
          <w:ilvl w:val="0"/>
          <w:numId w:val="1"/>
        </w:numPr>
        <w:rPr>
          <w:bCs/>
          <w:lang w:val="hr-HR"/>
        </w:rPr>
      </w:pPr>
      <w:r w:rsidRPr="00AA3B19">
        <w:rPr>
          <w:bCs/>
          <w:lang w:val="hr-HR"/>
        </w:rPr>
        <w:t>osnovnu djelatnost DVD-a.</w:t>
      </w:r>
      <w:r w:rsidR="00124F2D">
        <w:rPr>
          <w:bCs/>
          <w:lang w:val="hr-HR"/>
        </w:rPr>
        <w:t xml:space="preserve">      425.000 kn</w:t>
      </w:r>
    </w:p>
    <w:p w14:paraId="47C54E04" w14:textId="77777777" w:rsidR="00124F2D" w:rsidRDefault="00124F2D" w:rsidP="00AA3B19">
      <w:pPr>
        <w:rPr>
          <w:bCs/>
          <w:lang w:val="hr-HR"/>
        </w:rPr>
      </w:pPr>
    </w:p>
    <w:p w14:paraId="774ED8F3" w14:textId="77777777" w:rsidR="00124F2D" w:rsidRDefault="00124F2D" w:rsidP="00124F2D">
      <w:pPr>
        <w:numPr>
          <w:ilvl w:val="0"/>
          <w:numId w:val="1"/>
        </w:numPr>
        <w:rPr>
          <w:bCs/>
          <w:lang w:val="hr-HR"/>
        </w:rPr>
      </w:pPr>
      <w:r>
        <w:rPr>
          <w:bCs/>
          <w:lang w:val="hr-HR"/>
        </w:rPr>
        <w:t>Civilnu zaštitu                              9.728  kn</w:t>
      </w:r>
    </w:p>
    <w:p w14:paraId="26E5D8E4" w14:textId="77777777" w:rsidR="00124F2D" w:rsidRDefault="00124F2D" w:rsidP="00124F2D">
      <w:pPr>
        <w:pStyle w:val="Odlomakpopisa"/>
        <w:rPr>
          <w:bCs/>
          <w:lang w:val="hr-HR"/>
        </w:rPr>
      </w:pPr>
    </w:p>
    <w:p w14:paraId="5ABE6AFC" w14:textId="77777777" w:rsidR="00124F2D" w:rsidRDefault="00124F2D" w:rsidP="00124F2D">
      <w:pPr>
        <w:numPr>
          <w:ilvl w:val="0"/>
          <w:numId w:val="1"/>
        </w:numPr>
        <w:rPr>
          <w:bCs/>
          <w:lang w:val="hr-HR"/>
        </w:rPr>
      </w:pPr>
      <w:r>
        <w:rPr>
          <w:bCs/>
          <w:lang w:val="hr-HR"/>
        </w:rPr>
        <w:t>Crveni križ                                  40.000 kn</w:t>
      </w:r>
    </w:p>
    <w:p w14:paraId="561B1C50" w14:textId="77777777" w:rsidR="00124F2D" w:rsidRDefault="00124F2D" w:rsidP="00124F2D">
      <w:pPr>
        <w:pStyle w:val="Odlomakpopisa"/>
        <w:rPr>
          <w:bCs/>
          <w:lang w:val="hr-HR"/>
        </w:rPr>
      </w:pPr>
    </w:p>
    <w:p w14:paraId="691A0FF0" w14:textId="77777777" w:rsidR="00124F2D" w:rsidRDefault="00124F2D" w:rsidP="00124F2D">
      <w:pPr>
        <w:numPr>
          <w:ilvl w:val="0"/>
          <w:numId w:val="1"/>
        </w:numPr>
        <w:rPr>
          <w:bCs/>
          <w:lang w:val="hr-HR"/>
        </w:rPr>
      </w:pPr>
      <w:r>
        <w:rPr>
          <w:bCs/>
          <w:lang w:val="hr-HR"/>
        </w:rPr>
        <w:t xml:space="preserve">HGSS                                          10.000 kn </w:t>
      </w:r>
    </w:p>
    <w:p w14:paraId="27E25317" w14:textId="77777777" w:rsidR="00124F2D" w:rsidRPr="00AA3B19" w:rsidRDefault="00124F2D" w:rsidP="00AA3B19">
      <w:pPr>
        <w:rPr>
          <w:bCs/>
          <w:lang w:val="hr-HR"/>
        </w:rPr>
      </w:pPr>
      <w:r>
        <w:rPr>
          <w:bCs/>
          <w:lang w:val="hr-HR"/>
        </w:rPr>
        <w:t xml:space="preserve">             </w:t>
      </w:r>
    </w:p>
    <w:p w14:paraId="309A5839" w14:textId="77777777" w:rsidR="00AA3B19" w:rsidRPr="00AA3B19" w:rsidRDefault="00AA3B19" w:rsidP="00AA3B19">
      <w:pPr>
        <w:rPr>
          <w:bCs/>
          <w:lang w:val="hr-HR"/>
        </w:rPr>
      </w:pPr>
    </w:p>
    <w:p w14:paraId="2C374565" w14:textId="77777777" w:rsidR="00AA3B19" w:rsidRPr="00AA3B19" w:rsidRDefault="00AA3B19" w:rsidP="00AA3B19">
      <w:pPr>
        <w:rPr>
          <w:bCs/>
          <w:lang w:val="hr-HR"/>
        </w:rPr>
      </w:pPr>
    </w:p>
    <w:p w14:paraId="5F6E007E" w14:textId="77777777" w:rsidR="00AA3B19" w:rsidRPr="00AA3B19" w:rsidRDefault="00AA3B19" w:rsidP="00AA3B19">
      <w:pPr>
        <w:rPr>
          <w:bCs/>
          <w:lang w:val="hr-HR"/>
        </w:rPr>
      </w:pPr>
      <w:r w:rsidRPr="00AA3B19">
        <w:rPr>
          <w:b/>
          <w:lang w:val="hr-HR"/>
        </w:rPr>
        <w:t xml:space="preserve">AOP 078 – </w:t>
      </w:r>
      <w:r w:rsidRPr="00AA3B19">
        <w:rPr>
          <w:bCs/>
          <w:lang w:val="hr-HR"/>
        </w:rPr>
        <w:t xml:space="preserve">Usluge unapređenja stanovanja i zajednice </w:t>
      </w:r>
      <w:r w:rsidRPr="00AA3B19">
        <w:rPr>
          <w:bCs/>
          <w:lang w:val="hr-HR"/>
        </w:rPr>
        <w:tab/>
        <w:t>10.</w:t>
      </w:r>
      <w:r w:rsidR="0071711B">
        <w:rPr>
          <w:bCs/>
          <w:lang w:val="hr-HR"/>
        </w:rPr>
        <w:t>928</w:t>
      </w:r>
      <w:r w:rsidRPr="00AA3B19">
        <w:rPr>
          <w:bCs/>
          <w:lang w:val="hr-HR"/>
        </w:rPr>
        <w:t>.</w:t>
      </w:r>
      <w:r w:rsidR="0071711B">
        <w:rPr>
          <w:bCs/>
          <w:lang w:val="hr-HR"/>
        </w:rPr>
        <w:t>518</w:t>
      </w:r>
      <w:r w:rsidR="00B86CC2">
        <w:rPr>
          <w:bCs/>
          <w:lang w:val="hr-HR"/>
        </w:rPr>
        <w:t xml:space="preserve"> kn</w:t>
      </w:r>
    </w:p>
    <w:p w14:paraId="1A15C295" w14:textId="77777777" w:rsidR="00AA3B19" w:rsidRPr="00AA3B19" w:rsidRDefault="00AA3B19" w:rsidP="00AA3B19">
      <w:pPr>
        <w:rPr>
          <w:b/>
          <w:lang w:val="hr-HR"/>
        </w:rPr>
      </w:pPr>
    </w:p>
    <w:p w14:paraId="4FD69BAE" w14:textId="77777777" w:rsidR="00AA3B19" w:rsidRPr="00AA3B19" w:rsidRDefault="00AA3B19" w:rsidP="00AA3B19">
      <w:pPr>
        <w:jc w:val="both"/>
        <w:rPr>
          <w:bCs/>
          <w:lang w:val="hr-HR"/>
        </w:rPr>
      </w:pPr>
      <w:r w:rsidRPr="00AA3B19">
        <w:rPr>
          <w:bCs/>
          <w:lang w:val="hr-HR"/>
        </w:rPr>
        <w:t xml:space="preserve">Ostvarenje se odnosi na rashode za javnu rasvjetu, održavanje komunalne infrastrukture, veterinarske usluge, </w:t>
      </w:r>
      <w:r w:rsidR="0071711B">
        <w:rPr>
          <w:bCs/>
          <w:lang w:val="hr-HR"/>
        </w:rPr>
        <w:t xml:space="preserve">čišćenje i održavanje javnih zelenih površina, </w:t>
      </w:r>
      <w:r w:rsidR="00D96AC1">
        <w:rPr>
          <w:bCs/>
          <w:lang w:val="hr-HR"/>
        </w:rPr>
        <w:t xml:space="preserve">javni radovi, </w:t>
      </w:r>
      <w:r w:rsidRPr="00AA3B19">
        <w:rPr>
          <w:bCs/>
          <w:lang w:val="hr-HR"/>
        </w:rPr>
        <w:t>izgradnj</w:t>
      </w:r>
      <w:r w:rsidR="00D96AC1">
        <w:rPr>
          <w:bCs/>
          <w:lang w:val="hr-HR"/>
        </w:rPr>
        <w:t>a</w:t>
      </w:r>
      <w:r w:rsidRPr="00AA3B19">
        <w:rPr>
          <w:bCs/>
          <w:lang w:val="hr-HR"/>
        </w:rPr>
        <w:t xml:space="preserve"> </w:t>
      </w:r>
      <w:r w:rsidR="00D96AC1">
        <w:rPr>
          <w:bCs/>
          <w:lang w:val="hr-HR"/>
        </w:rPr>
        <w:t xml:space="preserve">objekata i </w:t>
      </w:r>
      <w:r w:rsidRPr="00AA3B19">
        <w:rPr>
          <w:bCs/>
          <w:lang w:val="hr-HR"/>
        </w:rPr>
        <w:t>komunalne infrastrukture</w:t>
      </w:r>
      <w:r w:rsidR="00D96AC1">
        <w:rPr>
          <w:bCs/>
          <w:lang w:val="hr-HR"/>
        </w:rPr>
        <w:t>.</w:t>
      </w:r>
    </w:p>
    <w:p w14:paraId="771F3BF9" w14:textId="77777777" w:rsidR="00AA3B19" w:rsidRDefault="00AA3B19" w:rsidP="00AA3B19">
      <w:pPr>
        <w:jc w:val="both"/>
        <w:rPr>
          <w:bCs/>
          <w:lang w:val="hr-HR"/>
        </w:rPr>
      </w:pPr>
    </w:p>
    <w:p w14:paraId="044CB087" w14:textId="77777777" w:rsidR="001B697B" w:rsidRPr="00AA3B19" w:rsidRDefault="001B697B" w:rsidP="00AA3B19">
      <w:pPr>
        <w:jc w:val="both"/>
        <w:rPr>
          <w:bCs/>
          <w:lang w:val="hr-HR"/>
        </w:rPr>
      </w:pPr>
    </w:p>
    <w:p w14:paraId="0D1CE245" w14:textId="77777777" w:rsidR="00AA3B19" w:rsidRPr="00AA3B19" w:rsidRDefault="00AA3B19" w:rsidP="00AA3B19">
      <w:pPr>
        <w:jc w:val="both"/>
        <w:rPr>
          <w:bCs/>
          <w:lang w:val="hr-HR"/>
        </w:rPr>
      </w:pPr>
      <w:r w:rsidRPr="00AA3B19">
        <w:rPr>
          <w:b/>
          <w:lang w:val="hr-HR"/>
        </w:rPr>
        <w:lastRenderedPageBreak/>
        <w:t xml:space="preserve">AOP 103 – </w:t>
      </w:r>
      <w:r w:rsidRPr="00AA3B19">
        <w:rPr>
          <w:bCs/>
          <w:lang w:val="hr-HR"/>
        </w:rPr>
        <w:t>Rekreacija, kultura i religija</w:t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</w:r>
      <w:r w:rsidRPr="00AA3B19">
        <w:rPr>
          <w:bCs/>
          <w:lang w:val="hr-HR"/>
        </w:rPr>
        <w:tab/>
        <w:t xml:space="preserve"> </w:t>
      </w:r>
      <w:r w:rsidR="00B86CC2">
        <w:rPr>
          <w:bCs/>
          <w:lang w:val="hr-HR"/>
        </w:rPr>
        <w:t>1.104.030 kn kn</w:t>
      </w:r>
    </w:p>
    <w:p w14:paraId="28211F86" w14:textId="77777777" w:rsidR="00AA3B19" w:rsidRPr="00AA3B19" w:rsidRDefault="00AA3B19" w:rsidP="00AA3B19">
      <w:pPr>
        <w:jc w:val="both"/>
        <w:rPr>
          <w:b/>
          <w:i/>
          <w:iCs/>
          <w:lang w:val="hr-HR"/>
        </w:rPr>
      </w:pPr>
    </w:p>
    <w:p w14:paraId="19C322D6" w14:textId="77777777" w:rsidR="00AA3B19" w:rsidRDefault="00AA3B19" w:rsidP="00AA3B19">
      <w:pPr>
        <w:jc w:val="both"/>
        <w:rPr>
          <w:bCs/>
          <w:lang w:val="hr-HR"/>
        </w:rPr>
      </w:pPr>
      <w:r w:rsidRPr="00AA3B19">
        <w:rPr>
          <w:bCs/>
          <w:lang w:val="hr-HR"/>
        </w:rPr>
        <w:t>Ostvarenje se odnosi na donacije za</w:t>
      </w:r>
      <w:r w:rsidR="00290EB5">
        <w:rPr>
          <w:bCs/>
          <w:lang w:val="hr-HR"/>
        </w:rPr>
        <w:t xml:space="preserve"> </w:t>
      </w:r>
      <w:r w:rsidRPr="00AA3B19">
        <w:rPr>
          <w:bCs/>
          <w:lang w:val="hr-HR"/>
        </w:rPr>
        <w:t xml:space="preserve">djelatnosti </w:t>
      </w:r>
      <w:r w:rsidR="00290EB5">
        <w:rPr>
          <w:bCs/>
          <w:lang w:val="hr-HR"/>
        </w:rPr>
        <w:t xml:space="preserve">udruga u kulturi, sportu i </w:t>
      </w:r>
      <w:r w:rsidRPr="00AA3B19">
        <w:rPr>
          <w:bCs/>
          <w:lang w:val="hr-HR"/>
        </w:rPr>
        <w:t>djelatnosti</w:t>
      </w:r>
      <w:r w:rsidR="00290EB5">
        <w:rPr>
          <w:bCs/>
          <w:lang w:val="hr-HR"/>
        </w:rPr>
        <w:t xml:space="preserve"> vjerskih zajednica</w:t>
      </w:r>
      <w:r w:rsidRPr="00AA3B19">
        <w:rPr>
          <w:bCs/>
          <w:lang w:val="hr-HR"/>
        </w:rPr>
        <w:t>.</w:t>
      </w:r>
    </w:p>
    <w:p w14:paraId="6E1C2655" w14:textId="77777777" w:rsidR="003B2F9C" w:rsidRDefault="003B2F9C" w:rsidP="00AA3B19">
      <w:pPr>
        <w:jc w:val="both"/>
        <w:rPr>
          <w:bCs/>
          <w:lang w:val="hr-HR"/>
        </w:rPr>
      </w:pPr>
    </w:p>
    <w:p w14:paraId="48F78CBB" w14:textId="77777777" w:rsidR="003B2F9C" w:rsidRDefault="003B2F9C" w:rsidP="00AA3B19">
      <w:pPr>
        <w:jc w:val="both"/>
        <w:rPr>
          <w:bCs/>
          <w:lang w:val="hr-HR"/>
        </w:rPr>
      </w:pPr>
    </w:p>
    <w:p w14:paraId="5BDEB387" w14:textId="05003A9A" w:rsidR="003B2F9C" w:rsidRDefault="003B2F9C" w:rsidP="00AA3B19">
      <w:pPr>
        <w:jc w:val="both"/>
        <w:rPr>
          <w:bCs/>
          <w:lang w:val="hr-HR"/>
        </w:rPr>
      </w:pPr>
      <w:r w:rsidRPr="00AA3B19">
        <w:rPr>
          <w:b/>
          <w:lang w:val="hr-HR"/>
        </w:rPr>
        <w:t>AOP 1</w:t>
      </w:r>
      <w:r w:rsidR="00554A4C">
        <w:rPr>
          <w:b/>
          <w:lang w:val="hr-HR"/>
        </w:rPr>
        <w:t>10</w:t>
      </w:r>
      <w:r w:rsidRPr="00AA3B19">
        <w:rPr>
          <w:b/>
          <w:lang w:val="hr-HR"/>
        </w:rPr>
        <w:t xml:space="preserve"> –</w:t>
      </w:r>
      <w:r>
        <w:rPr>
          <w:b/>
          <w:lang w:val="hr-HR"/>
        </w:rPr>
        <w:t xml:space="preserve"> </w:t>
      </w:r>
      <w:r w:rsidRPr="003B2F9C">
        <w:rPr>
          <w:bCs/>
          <w:lang w:val="hr-HR"/>
        </w:rPr>
        <w:t>Obrazovanje</w:t>
      </w:r>
      <w:r>
        <w:rPr>
          <w:bCs/>
          <w:lang w:val="hr-HR"/>
        </w:rPr>
        <w:t xml:space="preserve">                        40.613 kn</w:t>
      </w:r>
    </w:p>
    <w:p w14:paraId="099A3AD5" w14:textId="77777777" w:rsidR="003B2F9C" w:rsidRDefault="003B2F9C" w:rsidP="00AA3B19">
      <w:pPr>
        <w:jc w:val="both"/>
        <w:rPr>
          <w:bCs/>
          <w:lang w:val="hr-HR"/>
        </w:rPr>
      </w:pPr>
    </w:p>
    <w:p w14:paraId="7CCFA95C" w14:textId="77777777" w:rsidR="003B2F9C" w:rsidRDefault="003B2F9C" w:rsidP="00AA3B19">
      <w:pPr>
        <w:jc w:val="both"/>
        <w:rPr>
          <w:bCs/>
          <w:lang w:val="hr-HR"/>
        </w:rPr>
      </w:pPr>
      <w:r>
        <w:rPr>
          <w:bCs/>
          <w:lang w:val="hr-HR"/>
        </w:rPr>
        <w:t>Ostvarenje se odnosi na obrazovanje poljoprivrednika i Bibliobus</w:t>
      </w:r>
    </w:p>
    <w:p w14:paraId="45A1202A" w14:textId="77777777" w:rsidR="003B2F9C" w:rsidRPr="00AA3B19" w:rsidRDefault="003B2F9C" w:rsidP="00AA3B19">
      <w:pPr>
        <w:jc w:val="both"/>
        <w:rPr>
          <w:bCs/>
          <w:lang w:val="hr-HR"/>
        </w:rPr>
      </w:pPr>
    </w:p>
    <w:p w14:paraId="515BBAE8" w14:textId="77777777" w:rsidR="00AA3B19" w:rsidRPr="00AA3B19" w:rsidRDefault="00AA3B19" w:rsidP="00AA3B19">
      <w:pPr>
        <w:jc w:val="both"/>
        <w:rPr>
          <w:bCs/>
          <w:i/>
          <w:iCs/>
          <w:lang w:val="hr-HR"/>
        </w:rPr>
      </w:pPr>
    </w:p>
    <w:p w14:paraId="471E3358" w14:textId="77777777" w:rsidR="00AA3B19" w:rsidRPr="00AA3B19" w:rsidRDefault="00AA3B19" w:rsidP="00AA3B19">
      <w:pPr>
        <w:jc w:val="both"/>
        <w:rPr>
          <w:b/>
          <w:lang w:val="hr-HR"/>
        </w:rPr>
      </w:pPr>
      <w:r w:rsidRPr="00AA3B19">
        <w:rPr>
          <w:b/>
          <w:lang w:val="hr-HR"/>
        </w:rPr>
        <w:t>AOP 125 – Socijalna zaštita</w:t>
      </w:r>
      <w:r w:rsidRPr="00AA3B19">
        <w:rPr>
          <w:b/>
          <w:lang w:val="hr-HR"/>
        </w:rPr>
        <w:tab/>
      </w:r>
      <w:r w:rsidRPr="00AA3B19">
        <w:rPr>
          <w:b/>
          <w:lang w:val="hr-HR"/>
        </w:rPr>
        <w:tab/>
      </w:r>
      <w:r w:rsidRPr="00AA3B19">
        <w:rPr>
          <w:b/>
          <w:lang w:val="hr-HR"/>
        </w:rPr>
        <w:tab/>
      </w:r>
      <w:r w:rsidRPr="00AA3B19">
        <w:rPr>
          <w:b/>
          <w:lang w:val="hr-HR"/>
        </w:rPr>
        <w:tab/>
      </w:r>
      <w:r w:rsidR="00FC12FF" w:rsidRPr="00FC12FF">
        <w:rPr>
          <w:bCs/>
          <w:lang w:val="hr-HR"/>
        </w:rPr>
        <w:t>1.694.912 kn</w:t>
      </w:r>
    </w:p>
    <w:p w14:paraId="6CA4815F" w14:textId="77777777" w:rsidR="00AA3B19" w:rsidRPr="00AA3B19" w:rsidRDefault="00AA3B19" w:rsidP="00AA3B19">
      <w:pPr>
        <w:jc w:val="both"/>
        <w:rPr>
          <w:b/>
          <w:lang w:val="hr-HR"/>
        </w:rPr>
      </w:pPr>
    </w:p>
    <w:p w14:paraId="7E040182" w14:textId="686916E2" w:rsidR="00AA3B19" w:rsidRPr="00AA3B19" w:rsidRDefault="00AA3B19" w:rsidP="00AA3B19">
      <w:pPr>
        <w:jc w:val="both"/>
        <w:rPr>
          <w:bCs/>
          <w:lang w:val="hr-HR"/>
        </w:rPr>
      </w:pPr>
      <w:r w:rsidRPr="00AA3B19">
        <w:rPr>
          <w:bCs/>
          <w:lang w:val="hr-HR"/>
        </w:rPr>
        <w:t>Ostvarenje se odnosi na pomoć građanstvima i kućanstvima</w:t>
      </w:r>
      <w:r w:rsidR="0065557D">
        <w:rPr>
          <w:bCs/>
          <w:lang w:val="hr-HR"/>
        </w:rPr>
        <w:t>, naknada za novorođenčad, sufinanciranje prijevoza, tekuće donacije nacionalnim zajednicama i manjinama i realizacija Projekta Zaželi.</w:t>
      </w:r>
    </w:p>
    <w:p w14:paraId="7ABADCEC" w14:textId="77777777" w:rsidR="00AA3B19" w:rsidRPr="003B2F9C" w:rsidRDefault="00AA3B19" w:rsidP="007527EB">
      <w:pPr>
        <w:rPr>
          <w:szCs w:val="24"/>
          <w:lang w:val="hr-HR" w:eastAsia="hr-HR"/>
        </w:rPr>
      </w:pPr>
    </w:p>
    <w:p w14:paraId="6DBA3DF2" w14:textId="77777777" w:rsidR="00AA3B19" w:rsidRPr="001014A3" w:rsidRDefault="00AA3B19" w:rsidP="007527EB">
      <w:pPr>
        <w:rPr>
          <w:szCs w:val="24"/>
          <w:lang w:val="hr-HR" w:eastAsia="hr-HR"/>
        </w:rPr>
      </w:pPr>
    </w:p>
    <w:p w14:paraId="1CE762A1" w14:textId="77777777" w:rsidR="00B856DD" w:rsidRDefault="00B856DD">
      <w:pPr>
        <w:rPr>
          <w:lang w:val="hr-HR"/>
        </w:rPr>
      </w:pPr>
    </w:p>
    <w:p w14:paraId="73BF7BBF" w14:textId="77777777" w:rsidR="00930D2B" w:rsidRDefault="00930D2B" w:rsidP="00930D2B">
      <w:pPr>
        <w:rPr>
          <w:lang w:val="hr-HR"/>
        </w:rPr>
      </w:pPr>
    </w:p>
    <w:p w14:paraId="13FB569C" w14:textId="77777777" w:rsidR="00930D2B" w:rsidRDefault="00930D2B">
      <w:pPr>
        <w:rPr>
          <w:lang w:val="hr-HR"/>
        </w:rPr>
      </w:pPr>
    </w:p>
    <w:p w14:paraId="2C365AD7" w14:textId="77777777" w:rsidR="00930D2B" w:rsidRPr="009D0DE5" w:rsidRDefault="00930D2B">
      <w:pPr>
        <w:rPr>
          <w:lang w:val="hr-HR"/>
        </w:rPr>
      </w:pPr>
    </w:p>
    <w:tbl>
      <w:tblPr>
        <w:tblW w:w="9085" w:type="dxa"/>
        <w:tblInd w:w="108" w:type="dxa"/>
        <w:tblLook w:val="04A0" w:firstRow="1" w:lastRow="0" w:firstColumn="1" w:lastColumn="0" w:noHBand="0" w:noVBand="1"/>
      </w:tblPr>
      <w:tblGrid>
        <w:gridCol w:w="1260"/>
        <w:gridCol w:w="679"/>
        <w:gridCol w:w="241"/>
        <w:gridCol w:w="920"/>
        <w:gridCol w:w="920"/>
        <w:gridCol w:w="920"/>
        <w:gridCol w:w="1007"/>
        <w:gridCol w:w="1270"/>
        <w:gridCol w:w="920"/>
        <w:gridCol w:w="948"/>
      </w:tblGrid>
      <w:tr w:rsidR="00FD452C" w:rsidRPr="006A4041" w14:paraId="7862D70A" w14:textId="77777777" w:rsidTr="001A2DC6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D962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bookmarkStart w:id="13" w:name="_Hlk95915693"/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Datum: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46FD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2F33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A8D1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31.12.202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</w:t>
            </w: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4C58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8D74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91E8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37F0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FD452C" w:rsidRPr="006A4041" w14:paraId="4FD408A1" w14:textId="77777777" w:rsidTr="001A2DC6">
        <w:trPr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875C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Osoba za kontakt: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771C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7133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Sanja Manojlović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7E08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BDD6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BF24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A06C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FD452C" w:rsidRPr="006A4041" w14:paraId="049AF2EB" w14:textId="77777777" w:rsidTr="001A2DC6">
        <w:trPr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E793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Telefon za kontakt: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B923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392C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032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/564-217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356F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C51B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7839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ED42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FD452C" w:rsidRPr="006A4041" w14:paraId="4E8E1A06" w14:textId="77777777" w:rsidTr="001A2DC6">
        <w:trPr>
          <w:trHeight w:val="300"/>
        </w:trPr>
        <w:tc>
          <w:tcPr>
            <w:tcW w:w="3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5D140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Odgovorna osoba: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60B7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Miroslav Palić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0580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E21B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0126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D263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FD452C" w:rsidRPr="006A4041" w14:paraId="71BF0656" w14:textId="77777777" w:rsidTr="001A2DC6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2DF9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8278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2DB4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32D2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99BA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3CBB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8257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041F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DBCC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bookmarkEnd w:id="13"/>
      <w:tr w:rsidR="00FD452C" w:rsidRPr="006A4041" w14:paraId="64FE204F" w14:textId="77777777" w:rsidTr="001A2DC6">
        <w:trPr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FA5E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BBFF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E2ED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E44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9D52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2BBA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6FB6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7D9A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FD452C" w:rsidRPr="006A4041" w14:paraId="3F075F33" w14:textId="77777777" w:rsidTr="001A2DC6">
        <w:trPr>
          <w:trHeight w:val="30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A6CB7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95F2D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5321E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06A8A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3E81C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C2195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13FCD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959D0" w14:textId="77777777" w:rsidR="00FD452C" w:rsidRPr="006A4041" w:rsidRDefault="00FD452C" w:rsidP="001A2DC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FD452C" w:rsidRPr="006A4041" w14:paraId="14DBA763" w14:textId="77777777" w:rsidTr="001A2DC6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EAD1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0BBF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8496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6567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0472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7610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05D3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4A77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96C3" w14:textId="77777777" w:rsidR="00FD452C" w:rsidRPr="006A4041" w:rsidRDefault="00FD452C" w:rsidP="001A2DC6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</w:tbl>
    <w:p w14:paraId="49B12DD9" w14:textId="77777777" w:rsidR="00FD452C" w:rsidRDefault="00FD452C" w:rsidP="00FD452C">
      <w:pPr>
        <w:rPr>
          <w:lang w:val="hr-HR"/>
        </w:rPr>
      </w:pPr>
      <w:bookmarkStart w:id="14" w:name="_Hlk95915741"/>
      <w:r>
        <w:rPr>
          <w:lang w:val="hr-HR"/>
        </w:rPr>
        <w:t>U Trpinji, 15.02.2022.                                                                                       Općinski načelnik</w:t>
      </w:r>
    </w:p>
    <w:bookmarkEnd w:id="14"/>
    <w:p w14:paraId="2D38B01B" w14:textId="77777777" w:rsidR="00FD452C" w:rsidRDefault="00FD452C" w:rsidP="00FD452C">
      <w:pPr>
        <w:rPr>
          <w:lang w:val="hr-HR"/>
        </w:rPr>
      </w:pPr>
    </w:p>
    <w:p w14:paraId="72C8C037" w14:textId="77777777" w:rsidR="00FD452C" w:rsidRDefault="00FD452C" w:rsidP="00FD452C">
      <w:pPr>
        <w:rPr>
          <w:lang w:val="hr-HR"/>
        </w:rPr>
      </w:pPr>
    </w:p>
    <w:p w14:paraId="58DCB59C" w14:textId="1A82F7F7" w:rsidR="001B697B" w:rsidRDefault="001B697B">
      <w:pPr>
        <w:rPr>
          <w:lang w:val="hr-HR"/>
        </w:rPr>
      </w:pPr>
    </w:p>
    <w:p w14:paraId="2D6F8D7B" w14:textId="2B937DDA" w:rsidR="00FD452C" w:rsidRDefault="00FD452C">
      <w:pPr>
        <w:rPr>
          <w:lang w:val="hr-HR"/>
        </w:rPr>
      </w:pPr>
    </w:p>
    <w:p w14:paraId="544FE9B0" w14:textId="18C4E872" w:rsidR="00FD452C" w:rsidRDefault="00FD452C">
      <w:pPr>
        <w:rPr>
          <w:lang w:val="hr-HR"/>
        </w:rPr>
      </w:pPr>
    </w:p>
    <w:p w14:paraId="55161948" w14:textId="4BD4BE04" w:rsidR="00FD452C" w:rsidRDefault="00FD452C">
      <w:pPr>
        <w:rPr>
          <w:lang w:val="hr-HR"/>
        </w:rPr>
      </w:pPr>
    </w:p>
    <w:p w14:paraId="3B8A77A5" w14:textId="77777777" w:rsidR="00FD452C" w:rsidRDefault="00FD452C">
      <w:pPr>
        <w:rPr>
          <w:lang w:val="hr-HR"/>
        </w:rPr>
      </w:pPr>
    </w:p>
    <w:p w14:paraId="263002DB" w14:textId="77777777" w:rsidR="001B697B" w:rsidRDefault="001B697B">
      <w:pPr>
        <w:rPr>
          <w:lang w:val="hr-HR"/>
        </w:rPr>
      </w:pPr>
    </w:p>
    <w:p w14:paraId="1AEA5597" w14:textId="77777777" w:rsidR="001B697B" w:rsidRDefault="001B697B">
      <w:pPr>
        <w:rPr>
          <w:lang w:val="hr-HR"/>
        </w:rPr>
      </w:pPr>
    </w:p>
    <w:p w14:paraId="2AE24704" w14:textId="77777777" w:rsidR="001B697B" w:rsidRDefault="001B697B">
      <w:pPr>
        <w:rPr>
          <w:lang w:val="hr-HR"/>
        </w:rPr>
      </w:pPr>
    </w:p>
    <w:p w14:paraId="45CB3108" w14:textId="77777777" w:rsidR="001B697B" w:rsidRDefault="001B697B">
      <w:pPr>
        <w:rPr>
          <w:lang w:val="hr-HR"/>
        </w:rPr>
      </w:pPr>
    </w:p>
    <w:p w14:paraId="1F24CBD0" w14:textId="77777777" w:rsidR="001B697B" w:rsidRDefault="001B697B">
      <w:pPr>
        <w:rPr>
          <w:lang w:val="hr-HR"/>
        </w:rPr>
      </w:pPr>
    </w:p>
    <w:p w14:paraId="61AB9E1D" w14:textId="77777777" w:rsidR="001B697B" w:rsidRDefault="001B697B">
      <w:pPr>
        <w:rPr>
          <w:lang w:val="hr-HR"/>
        </w:rPr>
      </w:pPr>
    </w:p>
    <w:p w14:paraId="0FDD972E" w14:textId="77777777" w:rsidR="001B697B" w:rsidRDefault="001B697B">
      <w:pPr>
        <w:rPr>
          <w:lang w:val="hr-HR"/>
        </w:rPr>
      </w:pPr>
    </w:p>
    <w:p w14:paraId="42FD6E9E" w14:textId="77777777" w:rsidR="001B697B" w:rsidRDefault="001B697B">
      <w:pPr>
        <w:rPr>
          <w:lang w:val="hr-HR"/>
        </w:rPr>
      </w:pPr>
    </w:p>
    <w:p w14:paraId="0F897200" w14:textId="77777777" w:rsidR="001B697B" w:rsidRDefault="001B697B">
      <w:pPr>
        <w:rPr>
          <w:lang w:val="hr-HR"/>
        </w:rPr>
      </w:pPr>
    </w:p>
    <w:p w14:paraId="26E7323C" w14:textId="77777777" w:rsidR="001B697B" w:rsidRDefault="001B697B">
      <w:pPr>
        <w:rPr>
          <w:lang w:val="hr-HR"/>
        </w:rPr>
      </w:pPr>
    </w:p>
    <w:p w14:paraId="0E7EDF2C" w14:textId="77777777" w:rsidR="001B697B" w:rsidRDefault="001B697B">
      <w:pPr>
        <w:rPr>
          <w:lang w:val="hr-HR"/>
        </w:rPr>
      </w:pPr>
    </w:p>
    <w:p w14:paraId="34445761" w14:textId="77777777" w:rsidR="001B697B" w:rsidRDefault="001B697B">
      <w:pPr>
        <w:rPr>
          <w:lang w:val="hr-HR"/>
        </w:rPr>
      </w:pPr>
    </w:p>
    <w:p w14:paraId="3CD8E726" w14:textId="77777777" w:rsidR="001B697B" w:rsidRDefault="001B697B">
      <w:pPr>
        <w:rPr>
          <w:lang w:val="hr-HR"/>
        </w:rPr>
      </w:pPr>
    </w:p>
    <w:p w14:paraId="68287E82" w14:textId="77777777" w:rsidR="001B697B" w:rsidRDefault="001B697B">
      <w:pPr>
        <w:rPr>
          <w:lang w:val="hr-HR"/>
        </w:rPr>
      </w:pPr>
    </w:p>
    <w:p w14:paraId="748A3C08" w14:textId="77777777" w:rsidR="001B697B" w:rsidRDefault="001B697B">
      <w:pPr>
        <w:rPr>
          <w:lang w:val="hr-HR"/>
        </w:rPr>
      </w:pPr>
    </w:p>
    <w:tbl>
      <w:tblPr>
        <w:tblW w:w="10425" w:type="dxa"/>
        <w:tblInd w:w="108" w:type="dxa"/>
        <w:tblLook w:val="04A0" w:firstRow="1" w:lastRow="0" w:firstColumn="1" w:lastColumn="0" w:noHBand="0" w:noVBand="1"/>
      </w:tblPr>
      <w:tblGrid>
        <w:gridCol w:w="1200"/>
        <w:gridCol w:w="1537"/>
        <w:gridCol w:w="975"/>
        <w:gridCol w:w="1194"/>
        <w:gridCol w:w="1714"/>
        <w:gridCol w:w="878"/>
        <w:gridCol w:w="934"/>
        <w:gridCol w:w="1029"/>
        <w:gridCol w:w="964"/>
      </w:tblGrid>
      <w:tr w:rsidR="001B697B" w:rsidRPr="001B697B" w14:paraId="637D3825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F3F1" w14:textId="77777777" w:rsidR="001B697B" w:rsidRPr="001B697B" w:rsidRDefault="001B697B" w:rsidP="001B697B">
            <w:pPr>
              <w:suppressAutoHyphens w:val="0"/>
              <w:rPr>
                <w:szCs w:val="24"/>
                <w:lang w:val="hr-HR" w:eastAsia="hr-HR"/>
              </w:rPr>
            </w:pPr>
            <w:bookmarkStart w:id="15" w:name="_Hlk95889634"/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5A43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OBVEZNE BILJEŠKE UZ BILANCU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A3F7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1C9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88DF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BFCE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10974489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DC7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0F08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01.01.202</w:t>
            </w:r>
            <w:r w:rsidR="00C61C6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</w:t>
            </w: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. - 31.12.2021. GODINE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64EC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825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C7F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C9BE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54223BAD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EC5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FA9A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C69A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E7ED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2ABE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84F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4F6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E6B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20AB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4623BB48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49D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AFD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E8A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0E9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41A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36C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2FF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994F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3F7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15DA866E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871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06DE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757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827D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E5F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94E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9AB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093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8AE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4A61981D" w14:textId="77777777" w:rsidTr="00B25303">
        <w:trPr>
          <w:trHeight w:val="299"/>
        </w:trPr>
        <w:tc>
          <w:tcPr>
            <w:tcW w:w="7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3DA83" w14:textId="77777777" w:rsidR="001B697B" w:rsidRPr="001B697B" w:rsidRDefault="001B697B" w:rsidP="001B697B">
            <w:pPr>
              <w:rPr>
                <w:b/>
                <w:lang w:val="hr-HR"/>
              </w:rPr>
            </w:pPr>
            <w:bookmarkStart w:id="16" w:name="_Hlk95890036"/>
            <w:r w:rsidRPr="001B697B">
              <w:rPr>
                <w:b/>
                <w:lang w:val="hr-HR"/>
              </w:rPr>
              <w:t>OPĆINA TRPINJA-RKP: 37156</w:t>
            </w:r>
          </w:p>
          <w:p w14:paraId="40C2C867" w14:textId="77777777" w:rsidR="001B697B" w:rsidRPr="001B697B" w:rsidRDefault="001B697B" w:rsidP="001B697B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Trpinja,Gajčanska 1</w:t>
            </w:r>
          </w:p>
          <w:p w14:paraId="0B8EF827" w14:textId="77777777" w:rsidR="001B697B" w:rsidRPr="001B697B" w:rsidRDefault="001B697B" w:rsidP="001B697B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 xml:space="preserve"> Razina:                       22</w:t>
            </w:r>
          </w:p>
          <w:p w14:paraId="06D2B6C1" w14:textId="77777777" w:rsidR="001B697B" w:rsidRPr="001B697B" w:rsidRDefault="001B697B" w:rsidP="001B697B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OIB:                        153988151559</w:t>
            </w:r>
          </w:p>
          <w:p w14:paraId="5CB9C1A2" w14:textId="77777777" w:rsidR="001B697B" w:rsidRPr="001B697B" w:rsidRDefault="001B697B" w:rsidP="001B697B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 xml:space="preserve"> Šifarska oznaka:       8411</w:t>
            </w:r>
          </w:p>
          <w:p w14:paraId="5D46548B" w14:textId="77777777" w:rsidR="001B697B" w:rsidRPr="001B697B" w:rsidRDefault="001B697B" w:rsidP="001B697B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Žiro-račun:HR70 2500009-1846400008</w:t>
            </w:r>
          </w:p>
          <w:p w14:paraId="6E263987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D280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460E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3A7D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bookmarkEnd w:id="16"/>
      <w:tr w:rsidR="001B697B" w:rsidRPr="001B697B" w14:paraId="0F6BA6E5" w14:textId="77777777" w:rsidTr="00B25303">
        <w:trPr>
          <w:trHeight w:val="299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56E0C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B9035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836E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EA96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6002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BE4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333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A08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72617AB1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E68D9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91583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B23C5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82CF5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9E8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B6DB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188B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2C9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86A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51DB8AA0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CDEF3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1D37D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B39A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E997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1A0F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871C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CD1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766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0EF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40C16106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1F4FD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07815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BA64F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7CEA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FF87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AF91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D2BA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0E9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F18C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55A62842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402DD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EB066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2A45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C849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7618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48B1A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13E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516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3B1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2B61F4A9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35C98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40D49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E69BB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1E5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7257F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6870D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D8C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7EEB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BB2F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07814380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3B12A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073D3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817C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51AFE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932C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CDD9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F50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C03D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C9B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7246BC13" w14:textId="77777777" w:rsidTr="00B25303">
        <w:trPr>
          <w:trHeight w:val="299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741D2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4D13C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BAA4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FA06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C55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9BB4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475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E31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0D1A2EDF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132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6D9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382F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468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9E2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149B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562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DEF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A5A9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4915E169" w14:textId="77777777" w:rsidTr="00B25303">
        <w:trPr>
          <w:trHeight w:val="299"/>
        </w:trPr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D8D5" w14:textId="24217871" w:rsidR="001B697B" w:rsidRPr="001B697B" w:rsidRDefault="004E7E33" w:rsidP="00150DD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>Tablica 1</w:t>
            </w:r>
            <w:r w:rsidR="00150D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 xml:space="preserve"> </w:t>
            </w:r>
            <w:r w:rsidR="001B697B" w:rsidRPr="001B69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>POPIS UGOVORNIH ODNOSA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4995" w14:textId="77777777" w:rsidR="001B697B" w:rsidRPr="001B697B" w:rsidRDefault="001B697B" w:rsidP="001F436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A9AE" w14:textId="77777777" w:rsidR="001B697B" w:rsidRPr="001B697B" w:rsidRDefault="001B697B" w:rsidP="001F4363">
            <w:pPr>
              <w:suppressAutoHyphens w:val="0"/>
              <w:jc w:val="center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35CE" w14:textId="77777777" w:rsidR="001B697B" w:rsidRPr="001B697B" w:rsidRDefault="001B697B" w:rsidP="001F4363">
            <w:pPr>
              <w:suppressAutoHyphens w:val="0"/>
              <w:jc w:val="center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DF26" w14:textId="77777777" w:rsidR="001B697B" w:rsidRPr="001B697B" w:rsidRDefault="001B697B" w:rsidP="001F4363">
            <w:pPr>
              <w:suppressAutoHyphens w:val="0"/>
              <w:jc w:val="center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A14D" w14:textId="77777777" w:rsidR="001B697B" w:rsidRPr="001B697B" w:rsidRDefault="001B697B" w:rsidP="001F4363">
            <w:pPr>
              <w:suppressAutoHyphens w:val="0"/>
              <w:jc w:val="center"/>
              <w:rPr>
                <w:sz w:val="20"/>
                <w:lang w:val="hr-HR" w:eastAsia="hr-HR"/>
              </w:rPr>
            </w:pPr>
          </w:p>
        </w:tc>
      </w:tr>
      <w:tr w:rsidR="001B697B" w:rsidRPr="001B697B" w14:paraId="6B1C79F3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5C33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EF50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A14A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437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ECD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094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0238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DEB5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A0B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1B697B" w:rsidRPr="001B697B" w14:paraId="3DA63014" w14:textId="77777777" w:rsidTr="00B25303">
        <w:trPr>
          <w:trHeight w:val="299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4794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R.Br.</w:t>
            </w:r>
          </w:p>
        </w:tc>
        <w:tc>
          <w:tcPr>
            <w:tcW w:w="153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CC9D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Datum izdavanja/primanja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6054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Instrument osiguranja</w:t>
            </w:r>
          </w:p>
        </w:tc>
        <w:tc>
          <w:tcPr>
            <w:tcW w:w="119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4051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IZNOS dani/primljeni</w:t>
            </w:r>
          </w:p>
        </w:tc>
        <w:tc>
          <w:tcPr>
            <w:tcW w:w="171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F6068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PRIMATELJ/DAVATELJ</w:t>
            </w:r>
          </w:p>
        </w:tc>
        <w:tc>
          <w:tcPr>
            <w:tcW w:w="878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4EB9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Namjena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D9FD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Dokument</w:t>
            </w: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17D07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Rok važenja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B63F45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Napomena</w:t>
            </w:r>
          </w:p>
        </w:tc>
      </w:tr>
      <w:tr w:rsidR="001B697B" w:rsidRPr="001B697B" w14:paraId="2BAD33DB" w14:textId="77777777" w:rsidTr="00B25303">
        <w:trPr>
          <w:trHeight w:val="299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B8F4C67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53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372DCCB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88D1543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7758A0D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33DDEFA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78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79FF6E2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ECF22AD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B723A3C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18310583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1B697B" w:rsidRPr="001B697B" w14:paraId="5217F235" w14:textId="77777777" w:rsidTr="00B25303">
        <w:trPr>
          <w:trHeight w:val="299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EAB140E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53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42D191A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128E73F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93C057A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EAAC588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78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868B7D3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46111CE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AF4B618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48FAA1A4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1B697B" w:rsidRPr="001B697B" w14:paraId="1905C650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CF17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9E84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FCDB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1B4E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2639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3CF7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9005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E3CF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96DCB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1B697B" w:rsidRPr="001B697B" w14:paraId="7867525E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9C12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0A13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42D6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CD9B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8030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72DA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DEA1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7A43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849E2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1B697B" w:rsidRPr="001B697B" w14:paraId="7572FCBF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D63D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9FD3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4E4D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A223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DB1A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4BBC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5C98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D8E8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C2421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1B697B" w:rsidRPr="001B697B" w14:paraId="2086691C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27C4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781F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2902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1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1334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BE29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DF92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21C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0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E6B6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1CEC5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1B697B" w:rsidRPr="001B697B" w14:paraId="72629D34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0F4B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8BF6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1C6F" w14:textId="77777777" w:rsidR="001B697B" w:rsidRPr="001B697B" w:rsidRDefault="001B697B" w:rsidP="001B69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B697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Ukupno: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8D6A" w14:textId="77777777" w:rsidR="001B697B" w:rsidRPr="001B697B" w:rsidRDefault="001B697B" w:rsidP="001B697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F319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ECE3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7C09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2842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E2E49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1B697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1B697B" w:rsidRPr="001B697B" w14:paraId="503EECE7" w14:textId="77777777" w:rsidTr="00B25303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C94E" w14:textId="77777777" w:rsidR="001B697B" w:rsidRPr="001B697B" w:rsidRDefault="001B697B" w:rsidP="001B69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8117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1B56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6CC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495D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241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6B41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769A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DFF2" w14:textId="77777777" w:rsidR="001B697B" w:rsidRPr="001B697B" w:rsidRDefault="001B697B" w:rsidP="001B697B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bookmarkEnd w:id="15"/>
    </w:tbl>
    <w:p w14:paraId="17F4BC05" w14:textId="1A0BF05D" w:rsidR="003A4ADA" w:rsidRDefault="003A4ADA">
      <w:pPr>
        <w:rPr>
          <w:lang w:val="hr-HR"/>
        </w:rPr>
      </w:pPr>
    </w:p>
    <w:p w14:paraId="5710D043" w14:textId="3B12882F" w:rsidR="00FD452C" w:rsidRDefault="00FD452C">
      <w:pPr>
        <w:rPr>
          <w:lang w:val="hr-HR"/>
        </w:rPr>
      </w:pPr>
    </w:p>
    <w:p w14:paraId="50FF57DA" w14:textId="1DA449DA" w:rsidR="00FD452C" w:rsidRDefault="00FD452C">
      <w:pPr>
        <w:rPr>
          <w:lang w:val="hr-HR"/>
        </w:rPr>
      </w:pPr>
    </w:p>
    <w:p w14:paraId="42B1F37B" w14:textId="0C2F28BF" w:rsidR="00FD452C" w:rsidRDefault="00FD452C">
      <w:pPr>
        <w:rPr>
          <w:lang w:val="hr-HR"/>
        </w:rPr>
      </w:pPr>
    </w:p>
    <w:p w14:paraId="083AE4FB" w14:textId="5C720815" w:rsidR="00FD452C" w:rsidRDefault="00B25303">
      <w:pPr>
        <w:rPr>
          <w:lang w:val="hr-HR"/>
        </w:rPr>
      </w:pPr>
      <w:r w:rsidRPr="00B25303">
        <w:rPr>
          <w:noProof/>
        </w:rPr>
        <w:drawing>
          <wp:inline distT="0" distB="0" distL="0" distR="0" wp14:anchorId="6EEA7A20" wp14:editId="76F899E1">
            <wp:extent cx="6120130" cy="11233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17AF2" w14:textId="45C9EB7A" w:rsidR="00FD452C" w:rsidRDefault="00FD452C">
      <w:pPr>
        <w:rPr>
          <w:lang w:val="hr-HR"/>
        </w:rPr>
      </w:pPr>
    </w:p>
    <w:p w14:paraId="6E5B8E92" w14:textId="2A08BD92" w:rsidR="00FD452C" w:rsidRDefault="00FD452C">
      <w:pPr>
        <w:rPr>
          <w:lang w:val="hr-HR"/>
        </w:rPr>
      </w:pPr>
    </w:p>
    <w:p w14:paraId="07F4CCB1" w14:textId="77777777" w:rsidR="00B25303" w:rsidRDefault="00B25303" w:rsidP="00B25303">
      <w:pPr>
        <w:rPr>
          <w:lang w:val="hr-HR"/>
        </w:rPr>
      </w:pPr>
      <w:bookmarkStart w:id="17" w:name="_Hlk95915823"/>
      <w:r>
        <w:rPr>
          <w:lang w:val="hr-HR"/>
        </w:rPr>
        <w:t>U Trpinji, 15.02.2022.                                                                                       Općinski načelnik</w:t>
      </w:r>
    </w:p>
    <w:bookmarkEnd w:id="17"/>
    <w:p w14:paraId="2C5D411D" w14:textId="0E2998EA" w:rsidR="00FD452C" w:rsidRDefault="00FD452C">
      <w:pPr>
        <w:rPr>
          <w:lang w:val="hr-HR"/>
        </w:rPr>
      </w:pPr>
    </w:p>
    <w:p w14:paraId="6CDC052C" w14:textId="3C882149" w:rsidR="00FD452C" w:rsidRDefault="00FD452C">
      <w:pPr>
        <w:rPr>
          <w:lang w:val="hr-HR"/>
        </w:rPr>
      </w:pPr>
    </w:p>
    <w:p w14:paraId="4D71BEAB" w14:textId="5F65A8E0" w:rsidR="00FD452C" w:rsidRDefault="00FD452C">
      <w:pPr>
        <w:rPr>
          <w:lang w:val="hr-HR"/>
        </w:rPr>
      </w:pPr>
    </w:p>
    <w:p w14:paraId="26377273" w14:textId="0A2C2BD4" w:rsidR="00FD452C" w:rsidRDefault="00FD452C">
      <w:pPr>
        <w:rPr>
          <w:lang w:val="hr-HR"/>
        </w:rPr>
      </w:pPr>
    </w:p>
    <w:tbl>
      <w:tblPr>
        <w:tblW w:w="9085" w:type="dxa"/>
        <w:tblInd w:w="108" w:type="dxa"/>
        <w:tblLook w:val="04A0" w:firstRow="1" w:lastRow="0" w:firstColumn="1" w:lastColumn="0" w:noHBand="0" w:noVBand="1"/>
      </w:tblPr>
      <w:tblGrid>
        <w:gridCol w:w="1260"/>
        <w:gridCol w:w="679"/>
        <w:gridCol w:w="241"/>
        <w:gridCol w:w="920"/>
        <w:gridCol w:w="920"/>
        <w:gridCol w:w="920"/>
        <w:gridCol w:w="1007"/>
        <w:gridCol w:w="1270"/>
        <w:gridCol w:w="920"/>
        <w:gridCol w:w="948"/>
      </w:tblGrid>
      <w:tr w:rsidR="006A4041" w:rsidRPr="006A4041" w14:paraId="3BF7C91A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37ED" w14:textId="77777777" w:rsidR="006A4041" w:rsidRPr="006A4041" w:rsidRDefault="006A4041" w:rsidP="006A4041">
            <w:pPr>
              <w:suppressAutoHyphens w:val="0"/>
              <w:rPr>
                <w:szCs w:val="24"/>
                <w:lang w:val="hr-HR" w:eastAsia="hr-HR"/>
              </w:rPr>
            </w:pPr>
            <w:bookmarkStart w:id="18" w:name="_Hlk95898759"/>
          </w:p>
        </w:tc>
        <w:tc>
          <w:tcPr>
            <w:tcW w:w="3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41C9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OBVEZNE BILJEŠKE UZ BILANCU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88D3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C11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A9A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859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6A214AF1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C7F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3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CFDA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01.01.202</w:t>
            </w:r>
            <w:r w:rsidR="00C61C6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</w:t>
            </w: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. - 31.12.202</w:t>
            </w:r>
            <w:r w:rsidR="00C61C6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</w:t>
            </w: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. godine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D3D6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72F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2660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170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302AC468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E7A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CA6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A79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211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DD7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4EE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004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7FC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23F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18BEA8A0" w14:textId="77777777" w:rsidTr="003A4ADA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D8A4B" w14:textId="77777777" w:rsidR="003A4ADA" w:rsidRPr="006A4041" w:rsidRDefault="003A4ADA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F482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F98A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0C12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F81C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2DCD4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E7E9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A5A7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C6BC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5231585F" w14:textId="77777777" w:rsidTr="003A4ADA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7CFF9" w14:textId="77777777" w:rsidR="003A4ADA" w:rsidRPr="006A4041" w:rsidRDefault="003A4ADA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27917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C6E4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05F0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B892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A958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76AD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3556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260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7715F9E8" w14:textId="77777777" w:rsidTr="006A4041">
        <w:trPr>
          <w:trHeight w:val="300"/>
        </w:trPr>
        <w:tc>
          <w:tcPr>
            <w:tcW w:w="5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80416" w14:textId="77777777" w:rsidR="006A4041" w:rsidRPr="001B697B" w:rsidRDefault="006A4041" w:rsidP="006A4041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OPĆINA TRPINJA-RKP: 37156</w:t>
            </w:r>
          </w:p>
          <w:p w14:paraId="16619616" w14:textId="77777777" w:rsidR="006A4041" w:rsidRPr="001B697B" w:rsidRDefault="006A4041" w:rsidP="006A4041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Trpinja,Gajčanska 1</w:t>
            </w:r>
          </w:p>
          <w:p w14:paraId="38C79885" w14:textId="77777777" w:rsidR="006A4041" w:rsidRPr="001B697B" w:rsidRDefault="006A4041" w:rsidP="006A4041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 xml:space="preserve"> Razina:                       22</w:t>
            </w:r>
          </w:p>
          <w:p w14:paraId="5C32E794" w14:textId="77777777" w:rsidR="006A4041" w:rsidRPr="001B697B" w:rsidRDefault="006A4041" w:rsidP="006A4041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OIB:                        153988151559</w:t>
            </w:r>
          </w:p>
          <w:p w14:paraId="27EAFAA0" w14:textId="77777777" w:rsidR="006A4041" w:rsidRPr="001B697B" w:rsidRDefault="006A4041" w:rsidP="006A4041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 xml:space="preserve"> Šifarska oznaka:       8411</w:t>
            </w:r>
          </w:p>
          <w:p w14:paraId="7C9D8824" w14:textId="77777777" w:rsidR="006A4041" w:rsidRPr="001B697B" w:rsidRDefault="006A4041" w:rsidP="006A4041">
            <w:pPr>
              <w:rPr>
                <w:b/>
                <w:lang w:val="hr-HR"/>
              </w:rPr>
            </w:pPr>
            <w:r w:rsidRPr="001B697B">
              <w:rPr>
                <w:b/>
                <w:lang w:val="hr-HR"/>
              </w:rPr>
              <w:t>Žiro-račun:HR70 2500009-1846400008</w:t>
            </w:r>
          </w:p>
          <w:p w14:paraId="427CB9E0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9653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C0BA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597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bookmarkEnd w:id="18"/>
      <w:tr w:rsidR="006A4041" w:rsidRPr="006A4041" w14:paraId="69295235" w14:textId="77777777" w:rsidTr="006A4041">
        <w:trPr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12FE5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2C5A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291A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8AF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C1E7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A02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947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729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0395B0C3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3AF2A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3DE62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46D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AB5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477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301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FC1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676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AA7A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359993F3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AE34A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E4091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DB7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81A0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AF76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47F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942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241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29C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1B510830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DAC04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CEE04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041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C5B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0C7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F48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703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6B5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BAC6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2DF76719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3CD24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19E4B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704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FCC6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45D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4A8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2B4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0D27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656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12BC57D0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B05A6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4636E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60A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E3E0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CFD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E95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6DE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BCF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4B08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4776DD6F" w14:textId="77777777" w:rsidTr="006A4041">
        <w:trPr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17B3C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A13D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5EFA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710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6CC5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76C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15B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209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5967D2CE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C038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F678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101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380A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A5A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1510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DF28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BAE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F52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6FADA59D" w14:textId="77777777" w:rsidTr="006A4041">
        <w:trPr>
          <w:trHeight w:val="300"/>
        </w:trPr>
        <w:tc>
          <w:tcPr>
            <w:tcW w:w="8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F14A7" w14:textId="3D7EF655" w:rsidR="006A4041" w:rsidRPr="006A4041" w:rsidRDefault="001F4363" w:rsidP="00150DD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 </w:t>
            </w:r>
            <w:r w:rsidR="004E7E33" w:rsidRPr="004E7E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>Tablica 2</w:t>
            </w:r>
            <w:r w:rsidR="00150D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>.</w:t>
            </w:r>
            <w:r w:rsidR="004E7E33" w:rsidRPr="004E7E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 xml:space="preserve"> </w:t>
            </w:r>
            <w:r w:rsidRPr="004E7E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 xml:space="preserve"> </w:t>
            </w:r>
            <w:r w:rsidR="006A4041" w:rsidRPr="006A40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  <w:t>POPIS SUDSKIH SPOROVA U TIJEKU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597C" w14:textId="77777777" w:rsidR="006A4041" w:rsidRPr="006A4041" w:rsidRDefault="006A4041" w:rsidP="00150DD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val="hr-HR" w:eastAsia="hr-HR"/>
              </w:rPr>
            </w:pPr>
          </w:p>
        </w:tc>
      </w:tr>
      <w:tr w:rsidR="006A4041" w:rsidRPr="006A4041" w14:paraId="458A8F40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616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E0D0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8147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41F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151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3A0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7E0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B28E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D8C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0ACAA52B" w14:textId="77777777" w:rsidTr="006A4041">
        <w:trPr>
          <w:trHeight w:val="3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65EFE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bookmarkStart w:id="19" w:name="_Hlk95890423"/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R.Br.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20D2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TUŽENIK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2FD85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TUŽITELJ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9A01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Sažeti opis prirode spora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E52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IZNOS glavnice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5D11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Procjena financijskog učinka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722B9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Procijenjeno vrijeme odljeva/priljeva sre.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C1356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Početak sudskog spora</w:t>
            </w:r>
          </w:p>
        </w:tc>
        <w:tc>
          <w:tcPr>
            <w:tcW w:w="948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9E9519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Napomena</w:t>
            </w:r>
          </w:p>
        </w:tc>
      </w:tr>
      <w:tr w:rsidR="006A4041" w:rsidRPr="006A4041" w14:paraId="60EA0216" w14:textId="77777777" w:rsidTr="006A404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B2F283B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B272F74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954750C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81B033C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F57DF47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91D6F66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9477644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5910338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48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47354021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A4041" w:rsidRPr="006A4041" w14:paraId="6FA92DFD" w14:textId="77777777" w:rsidTr="006A404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C5EE681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FBD948B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6F85C62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0FCE4CE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0E29E70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0E4DBDE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6D3C1CB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4BE6309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48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56EA2563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A4041" w:rsidRPr="006A4041" w14:paraId="137C4602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39BF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3186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B30E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DD9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3BA7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6649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D895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B2B4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396C8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6A4041" w:rsidRPr="006A4041" w14:paraId="7F5C2F10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7BE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9AE6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29B1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57B9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27AE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FF06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6797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E09A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E3822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6A4041" w:rsidRPr="006A4041" w14:paraId="01489C95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7A4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4977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393E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BF4A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4377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EDF2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1BD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6A37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588A9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6A4041" w:rsidRPr="006A4041" w14:paraId="26B6E049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A3C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8E45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C51C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870E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13A8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D944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D940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3408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4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9F131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tr w:rsidR="006A4041" w:rsidRPr="006A4041" w14:paraId="14BDB0D0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112F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088B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BFD8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AB57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A404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Ukupno: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1BC6" w14:textId="77777777" w:rsidR="006A4041" w:rsidRPr="006A4041" w:rsidRDefault="006A4041" w:rsidP="006A404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355F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716E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3C6F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2665B" w14:textId="77777777" w:rsidR="006A4041" w:rsidRPr="006A4041" w:rsidRDefault="006A4041" w:rsidP="006A404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6A404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/</w:t>
            </w:r>
          </w:p>
        </w:tc>
      </w:tr>
      <w:bookmarkEnd w:id="19"/>
      <w:tr w:rsidR="006A4041" w:rsidRPr="006A4041" w14:paraId="5FCE596B" w14:textId="77777777" w:rsidTr="006A4041">
        <w:trPr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5AAA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DD97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955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130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684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EF4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24D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61A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  <w:tr w:rsidR="006A4041" w:rsidRPr="006A4041" w14:paraId="66A77099" w14:textId="77777777" w:rsidTr="007519E6">
        <w:trPr>
          <w:trHeight w:val="30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9487F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EF5D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9504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9AF94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176F1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CBB8B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37B9E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A381C" w14:textId="77777777" w:rsidR="006A4041" w:rsidRPr="006A4041" w:rsidRDefault="006A4041" w:rsidP="006A404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6A4041" w:rsidRPr="006A4041" w14:paraId="463135F1" w14:textId="77777777" w:rsidTr="006A4041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831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A7BC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939D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D057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7F70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9979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69C3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172A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5802" w14:textId="77777777" w:rsidR="006A4041" w:rsidRPr="006A4041" w:rsidRDefault="006A4041" w:rsidP="006A4041">
            <w:pPr>
              <w:suppressAutoHyphens w:val="0"/>
              <w:rPr>
                <w:sz w:val="20"/>
                <w:lang w:val="hr-HR" w:eastAsia="hr-HR"/>
              </w:rPr>
            </w:pPr>
          </w:p>
        </w:tc>
      </w:tr>
    </w:tbl>
    <w:p w14:paraId="3EF6A79C" w14:textId="5FDA17F6" w:rsidR="00DE566D" w:rsidRDefault="000B232D" w:rsidP="00760D94">
      <w:pPr>
        <w:rPr>
          <w:lang w:val="hr-HR"/>
        </w:rPr>
      </w:pPr>
      <w:r>
        <w:rPr>
          <w:noProof/>
          <w:lang w:val="hr-HR"/>
        </w:rPr>
        <w:drawing>
          <wp:inline distT="0" distB="0" distL="0" distR="0" wp14:anchorId="7D6461CE" wp14:editId="78C605D1">
            <wp:extent cx="6120765" cy="112204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88DBB3" w14:textId="77777777" w:rsidR="00DE566D" w:rsidRDefault="00DE566D" w:rsidP="00760D94">
      <w:pPr>
        <w:rPr>
          <w:lang w:val="hr-HR"/>
        </w:rPr>
      </w:pPr>
    </w:p>
    <w:p w14:paraId="78611533" w14:textId="781B8B45" w:rsidR="001B697B" w:rsidRDefault="007519E6" w:rsidP="00760D94">
      <w:pPr>
        <w:rPr>
          <w:lang w:val="hr-HR"/>
        </w:rPr>
      </w:pPr>
      <w:r>
        <w:rPr>
          <w:lang w:val="hr-HR"/>
        </w:rPr>
        <w:t xml:space="preserve"> </w:t>
      </w:r>
      <w:r w:rsidR="000B232D" w:rsidRPr="000B232D">
        <w:rPr>
          <w:lang w:val="hr-HR"/>
        </w:rPr>
        <w:t>U Trpinji, 15.02.2022.                                                                                       Općinski načelnik</w:t>
      </w:r>
      <w:r>
        <w:rPr>
          <w:lang w:val="hr-HR"/>
        </w:rPr>
        <w:t xml:space="preserve">            </w:t>
      </w:r>
    </w:p>
    <w:sectPr w:rsidR="001B697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99A3" w14:textId="77777777" w:rsidR="00455298" w:rsidRDefault="00455298" w:rsidP="003A4ADA">
      <w:r>
        <w:separator/>
      </w:r>
    </w:p>
  </w:endnote>
  <w:endnote w:type="continuationSeparator" w:id="0">
    <w:p w14:paraId="05AC83D3" w14:textId="77777777" w:rsidR="00455298" w:rsidRDefault="00455298" w:rsidP="003A4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D342" w14:textId="77777777" w:rsidR="00455298" w:rsidRDefault="00455298" w:rsidP="003A4ADA">
      <w:r>
        <w:separator/>
      </w:r>
    </w:p>
  </w:footnote>
  <w:footnote w:type="continuationSeparator" w:id="0">
    <w:p w14:paraId="4841A31C" w14:textId="77777777" w:rsidR="00455298" w:rsidRDefault="00455298" w:rsidP="003A4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711E8"/>
    <w:multiLevelType w:val="hybridMultilevel"/>
    <w:tmpl w:val="6BC84976"/>
    <w:lvl w:ilvl="0" w:tplc="D9925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3D"/>
    <w:rsid w:val="00003EEF"/>
    <w:rsid w:val="000106D1"/>
    <w:rsid w:val="00014A9E"/>
    <w:rsid w:val="000626D3"/>
    <w:rsid w:val="00072979"/>
    <w:rsid w:val="00074A6C"/>
    <w:rsid w:val="0007688F"/>
    <w:rsid w:val="00077E05"/>
    <w:rsid w:val="00080E53"/>
    <w:rsid w:val="0009208B"/>
    <w:rsid w:val="000A5D02"/>
    <w:rsid w:val="000A6542"/>
    <w:rsid w:val="000B232D"/>
    <w:rsid w:val="000D2990"/>
    <w:rsid w:val="000D54C6"/>
    <w:rsid w:val="000E1EF8"/>
    <w:rsid w:val="000E2E52"/>
    <w:rsid w:val="000E4058"/>
    <w:rsid w:val="000E610C"/>
    <w:rsid w:val="00100D1D"/>
    <w:rsid w:val="001014A3"/>
    <w:rsid w:val="00124F2D"/>
    <w:rsid w:val="00126C90"/>
    <w:rsid w:val="00134DC6"/>
    <w:rsid w:val="00150DD7"/>
    <w:rsid w:val="00155C1E"/>
    <w:rsid w:val="001B697B"/>
    <w:rsid w:val="001C094E"/>
    <w:rsid w:val="001F4363"/>
    <w:rsid w:val="001F76E2"/>
    <w:rsid w:val="0020616A"/>
    <w:rsid w:val="00212FAE"/>
    <w:rsid w:val="00242558"/>
    <w:rsid w:val="0028169F"/>
    <w:rsid w:val="00290EB5"/>
    <w:rsid w:val="0029202B"/>
    <w:rsid w:val="002A5A72"/>
    <w:rsid w:val="002B436E"/>
    <w:rsid w:val="002C4A11"/>
    <w:rsid w:val="002C574D"/>
    <w:rsid w:val="002D67ED"/>
    <w:rsid w:val="002F5882"/>
    <w:rsid w:val="003122F5"/>
    <w:rsid w:val="003154AD"/>
    <w:rsid w:val="00320913"/>
    <w:rsid w:val="00343E02"/>
    <w:rsid w:val="003457F6"/>
    <w:rsid w:val="00364E4F"/>
    <w:rsid w:val="003759E6"/>
    <w:rsid w:val="00381B12"/>
    <w:rsid w:val="0038386F"/>
    <w:rsid w:val="0039171F"/>
    <w:rsid w:val="003A4ADA"/>
    <w:rsid w:val="003B0528"/>
    <w:rsid w:val="003B2F9C"/>
    <w:rsid w:val="003B36CB"/>
    <w:rsid w:val="003B6EA4"/>
    <w:rsid w:val="003C013D"/>
    <w:rsid w:val="003D015F"/>
    <w:rsid w:val="003D06EC"/>
    <w:rsid w:val="003D28C1"/>
    <w:rsid w:val="003E4ADA"/>
    <w:rsid w:val="003F4D84"/>
    <w:rsid w:val="00400D29"/>
    <w:rsid w:val="00450845"/>
    <w:rsid w:val="00452E5B"/>
    <w:rsid w:val="004532D2"/>
    <w:rsid w:val="00455298"/>
    <w:rsid w:val="00485DAF"/>
    <w:rsid w:val="004956CB"/>
    <w:rsid w:val="004B4007"/>
    <w:rsid w:val="004C625F"/>
    <w:rsid w:val="004D6045"/>
    <w:rsid w:val="004E7E33"/>
    <w:rsid w:val="004F6B29"/>
    <w:rsid w:val="0051516A"/>
    <w:rsid w:val="00521C5E"/>
    <w:rsid w:val="0052265B"/>
    <w:rsid w:val="00535470"/>
    <w:rsid w:val="00554A4C"/>
    <w:rsid w:val="005634CB"/>
    <w:rsid w:val="00570D2D"/>
    <w:rsid w:val="00571C89"/>
    <w:rsid w:val="00587B83"/>
    <w:rsid w:val="005955B3"/>
    <w:rsid w:val="00596BA9"/>
    <w:rsid w:val="005A5577"/>
    <w:rsid w:val="005B5C5C"/>
    <w:rsid w:val="005B705F"/>
    <w:rsid w:val="005D5CFA"/>
    <w:rsid w:val="005D6BE0"/>
    <w:rsid w:val="005E0715"/>
    <w:rsid w:val="005E1EF5"/>
    <w:rsid w:val="005E535E"/>
    <w:rsid w:val="005E7A04"/>
    <w:rsid w:val="005F7858"/>
    <w:rsid w:val="00602F64"/>
    <w:rsid w:val="00611B18"/>
    <w:rsid w:val="00611F6F"/>
    <w:rsid w:val="00637CB3"/>
    <w:rsid w:val="0065557D"/>
    <w:rsid w:val="00672CCD"/>
    <w:rsid w:val="006A4041"/>
    <w:rsid w:val="006A4C81"/>
    <w:rsid w:val="006B7F6C"/>
    <w:rsid w:val="006E1B65"/>
    <w:rsid w:val="006E6E3E"/>
    <w:rsid w:val="0070164F"/>
    <w:rsid w:val="00703EB3"/>
    <w:rsid w:val="0071711B"/>
    <w:rsid w:val="007261FB"/>
    <w:rsid w:val="007519E6"/>
    <w:rsid w:val="007527EB"/>
    <w:rsid w:val="00760D94"/>
    <w:rsid w:val="00787E69"/>
    <w:rsid w:val="00787E90"/>
    <w:rsid w:val="00794EAB"/>
    <w:rsid w:val="007A1627"/>
    <w:rsid w:val="007F40AB"/>
    <w:rsid w:val="0080313E"/>
    <w:rsid w:val="00807A47"/>
    <w:rsid w:val="00817CDC"/>
    <w:rsid w:val="00827874"/>
    <w:rsid w:val="00836C68"/>
    <w:rsid w:val="00841799"/>
    <w:rsid w:val="00844BF7"/>
    <w:rsid w:val="008A4DF9"/>
    <w:rsid w:val="008B355D"/>
    <w:rsid w:val="008C05DA"/>
    <w:rsid w:val="008C5EDC"/>
    <w:rsid w:val="008D15D4"/>
    <w:rsid w:val="008D4B67"/>
    <w:rsid w:val="008F796D"/>
    <w:rsid w:val="00911F44"/>
    <w:rsid w:val="0093055D"/>
    <w:rsid w:val="00930D2B"/>
    <w:rsid w:val="009367E1"/>
    <w:rsid w:val="0094630A"/>
    <w:rsid w:val="00963D33"/>
    <w:rsid w:val="00971683"/>
    <w:rsid w:val="00972CF5"/>
    <w:rsid w:val="00976A95"/>
    <w:rsid w:val="009B6D2C"/>
    <w:rsid w:val="009C4301"/>
    <w:rsid w:val="009D0DE5"/>
    <w:rsid w:val="009D12A8"/>
    <w:rsid w:val="00A21EC7"/>
    <w:rsid w:val="00A3051F"/>
    <w:rsid w:val="00A32FDE"/>
    <w:rsid w:val="00A577FA"/>
    <w:rsid w:val="00A64F73"/>
    <w:rsid w:val="00A73ACE"/>
    <w:rsid w:val="00A75548"/>
    <w:rsid w:val="00A85454"/>
    <w:rsid w:val="00A94945"/>
    <w:rsid w:val="00AA3B19"/>
    <w:rsid w:val="00AB2C69"/>
    <w:rsid w:val="00AB5213"/>
    <w:rsid w:val="00AC37BD"/>
    <w:rsid w:val="00AC4B1B"/>
    <w:rsid w:val="00AD2C45"/>
    <w:rsid w:val="00AF1802"/>
    <w:rsid w:val="00B045D0"/>
    <w:rsid w:val="00B14B94"/>
    <w:rsid w:val="00B25303"/>
    <w:rsid w:val="00B27ADD"/>
    <w:rsid w:val="00B3232F"/>
    <w:rsid w:val="00B349C5"/>
    <w:rsid w:val="00B423FA"/>
    <w:rsid w:val="00B47D24"/>
    <w:rsid w:val="00B77A68"/>
    <w:rsid w:val="00B856DD"/>
    <w:rsid w:val="00B86CC2"/>
    <w:rsid w:val="00BB3E82"/>
    <w:rsid w:val="00BC4EE9"/>
    <w:rsid w:val="00BD04C9"/>
    <w:rsid w:val="00BF05FD"/>
    <w:rsid w:val="00BF251A"/>
    <w:rsid w:val="00BF5DB3"/>
    <w:rsid w:val="00BF6BE3"/>
    <w:rsid w:val="00C06817"/>
    <w:rsid w:val="00C20014"/>
    <w:rsid w:val="00C477CF"/>
    <w:rsid w:val="00C56539"/>
    <w:rsid w:val="00C61C60"/>
    <w:rsid w:val="00C72E51"/>
    <w:rsid w:val="00C900C1"/>
    <w:rsid w:val="00C97C58"/>
    <w:rsid w:val="00CD662A"/>
    <w:rsid w:val="00CE0C02"/>
    <w:rsid w:val="00CE4E13"/>
    <w:rsid w:val="00CF3FBA"/>
    <w:rsid w:val="00D145DD"/>
    <w:rsid w:val="00D71CD6"/>
    <w:rsid w:val="00D80643"/>
    <w:rsid w:val="00D96AC1"/>
    <w:rsid w:val="00DA7A84"/>
    <w:rsid w:val="00DB7D5D"/>
    <w:rsid w:val="00DC6FA1"/>
    <w:rsid w:val="00DD29C4"/>
    <w:rsid w:val="00DE566D"/>
    <w:rsid w:val="00DF501E"/>
    <w:rsid w:val="00E1686A"/>
    <w:rsid w:val="00E209FB"/>
    <w:rsid w:val="00E73D46"/>
    <w:rsid w:val="00E80B4E"/>
    <w:rsid w:val="00E92433"/>
    <w:rsid w:val="00EA054F"/>
    <w:rsid w:val="00EA1067"/>
    <w:rsid w:val="00EA273B"/>
    <w:rsid w:val="00EA5457"/>
    <w:rsid w:val="00EA6A73"/>
    <w:rsid w:val="00EC10C7"/>
    <w:rsid w:val="00EC7473"/>
    <w:rsid w:val="00ED3FD7"/>
    <w:rsid w:val="00ED55AE"/>
    <w:rsid w:val="00EF2011"/>
    <w:rsid w:val="00F14912"/>
    <w:rsid w:val="00F21564"/>
    <w:rsid w:val="00F25E09"/>
    <w:rsid w:val="00F3462E"/>
    <w:rsid w:val="00F37F66"/>
    <w:rsid w:val="00F43B2C"/>
    <w:rsid w:val="00F43BB9"/>
    <w:rsid w:val="00F6603C"/>
    <w:rsid w:val="00F91ED3"/>
    <w:rsid w:val="00FA2AB4"/>
    <w:rsid w:val="00FB368F"/>
    <w:rsid w:val="00FC12FF"/>
    <w:rsid w:val="00FC7A0C"/>
    <w:rsid w:val="00FD452C"/>
    <w:rsid w:val="00FE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D2F92"/>
  <w15:chartTrackingRefBased/>
  <w15:docId w15:val="{4F14345C-5A16-41E8-918F-AF0F687D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D94"/>
    <w:pPr>
      <w:suppressAutoHyphens/>
    </w:pPr>
    <w:rPr>
      <w:sz w:val="24"/>
      <w:lang w:val="en-US" w:eastAsia="zh-CN"/>
    </w:rPr>
  </w:style>
  <w:style w:type="paragraph" w:styleId="Naslov1">
    <w:name w:val="heading 1"/>
    <w:basedOn w:val="Normal"/>
    <w:next w:val="Normal"/>
    <w:link w:val="Naslov1Char"/>
    <w:uiPriority w:val="9"/>
    <w:qFormat/>
    <w:rsid w:val="004E7E3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E7E3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972CF5"/>
    <w:pPr>
      <w:keepNext/>
      <w:suppressAutoHyphens w:val="0"/>
      <w:jc w:val="both"/>
      <w:outlineLvl w:val="5"/>
    </w:pPr>
    <w:rPr>
      <w:b/>
      <w:bCs/>
      <w:sz w:val="28"/>
      <w:szCs w:val="24"/>
      <w:u w:val="single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auto"/>
    </w:rPr>
  </w:style>
  <w:style w:type="character" w:customStyle="1" w:styleId="Zadanifontodlomka1">
    <w:name w:val="Zadani font odlomka1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character" w:customStyle="1" w:styleId="Naslov6Char">
    <w:name w:val="Naslov 6 Char"/>
    <w:link w:val="Naslov6"/>
    <w:semiHidden/>
    <w:rsid w:val="00972CF5"/>
    <w:rPr>
      <w:b/>
      <w:bCs/>
      <w:sz w:val="28"/>
      <w:szCs w:val="24"/>
      <w:u w:val="single"/>
    </w:rPr>
  </w:style>
  <w:style w:type="paragraph" w:styleId="Odlomakpopisa">
    <w:name w:val="List Paragraph"/>
    <w:basedOn w:val="Normal"/>
    <w:uiPriority w:val="34"/>
    <w:qFormat/>
    <w:rsid w:val="00124F2D"/>
    <w:pPr>
      <w:ind w:left="708"/>
    </w:pPr>
  </w:style>
  <w:style w:type="paragraph" w:styleId="Zaglavlje">
    <w:name w:val="header"/>
    <w:basedOn w:val="Normal"/>
    <w:link w:val="ZaglavljeChar"/>
    <w:uiPriority w:val="99"/>
    <w:unhideWhenUsed/>
    <w:rsid w:val="003A4AD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3A4ADA"/>
    <w:rPr>
      <w:sz w:val="24"/>
      <w:lang w:val="en-US" w:eastAsia="zh-CN"/>
    </w:rPr>
  </w:style>
  <w:style w:type="paragraph" w:styleId="Podnoje">
    <w:name w:val="footer"/>
    <w:basedOn w:val="Normal"/>
    <w:link w:val="PodnojeChar"/>
    <w:uiPriority w:val="99"/>
    <w:unhideWhenUsed/>
    <w:rsid w:val="003A4AD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3A4ADA"/>
    <w:rPr>
      <w:sz w:val="24"/>
      <w:lang w:val="en-US" w:eastAsia="zh-CN"/>
    </w:rPr>
  </w:style>
  <w:style w:type="character" w:customStyle="1" w:styleId="Naslov1Char">
    <w:name w:val="Naslov 1 Char"/>
    <w:link w:val="Naslov1"/>
    <w:uiPriority w:val="9"/>
    <w:rsid w:val="004E7E33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/>
    </w:rPr>
  </w:style>
  <w:style w:type="character" w:customStyle="1" w:styleId="Naslov2Char">
    <w:name w:val="Naslov 2 Char"/>
    <w:link w:val="Naslov2"/>
    <w:uiPriority w:val="9"/>
    <w:semiHidden/>
    <w:rsid w:val="004E7E33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7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6AF3E-4ABC-4530-A8DD-CC7D4DCD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OPSTINA TRPINJA</dc:creator>
  <cp:keywords/>
  <dc:description/>
  <cp:lastModifiedBy>Pravnica</cp:lastModifiedBy>
  <cp:revision>16</cp:revision>
  <cp:lastPrinted>2022-02-16T08:26:00Z</cp:lastPrinted>
  <dcterms:created xsi:type="dcterms:W3CDTF">2022-02-21T09:53:00Z</dcterms:created>
  <dcterms:modified xsi:type="dcterms:W3CDTF">2022-02-21T10:52:00Z</dcterms:modified>
</cp:coreProperties>
</file>