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16" w:rsidRPr="00DA1C23" w:rsidRDefault="00EE0416" w:rsidP="00EE0416">
      <w:pPr>
        <w:jc w:val="center"/>
        <w:rPr>
          <w:rFonts w:ascii="Times New Roman" w:hAnsi="Times New Roman" w:cs="Times New Roman"/>
          <w:b/>
        </w:rPr>
      </w:pPr>
      <w:r w:rsidRPr="00DA1C23">
        <w:rPr>
          <w:rFonts w:ascii="Times New Roman" w:hAnsi="Times New Roman" w:cs="Times New Roman"/>
          <w:b/>
        </w:rPr>
        <w:t>O B R A Z L O Ž E N J E</w:t>
      </w:r>
    </w:p>
    <w:p w:rsidR="00EE0416" w:rsidRPr="00DA1C23" w:rsidRDefault="0074507B" w:rsidP="0074507B">
      <w:pPr>
        <w:rPr>
          <w:rFonts w:ascii="Times New Roman" w:hAnsi="Times New Roman" w:cs="Times New Roman"/>
          <w:b/>
        </w:rPr>
      </w:pPr>
      <w:r w:rsidRPr="00DA1C23">
        <w:rPr>
          <w:rFonts w:ascii="Times New Roman" w:hAnsi="Times New Roman" w:cs="Times New Roman"/>
          <w:b/>
        </w:rPr>
        <w:t>I</w:t>
      </w:r>
      <w:r w:rsidR="00DA1C23" w:rsidRPr="00DA1C23">
        <w:rPr>
          <w:rFonts w:ascii="Times New Roman" w:hAnsi="Times New Roman" w:cs="Times New Roman"/>
          <w:b/>
        </w:rPr>
        <w:t>I</w:t>
      </w:r>
      <w:r w:rsidRPr="00DA1C23">
        <w:rPr>
          <w:rFonts w:ascii="Times New Roman" w:hAnsi="Times New Roman" w:cs="Times New Roman"/>
          <w:b/>
        </w:rPr>
        <w:t xml:space="preserve"> </w:t>
      </w:r>
      <w:r w:rsidR="00EE0416" w:rsidRPr="00DA1C23">
        <w:rPr>
          <w:rFonts w:ascii="Times New Roman" w:hAnsi="Times New Roman" w:cs="Times New Roman"/>
          <w:b/>
        </w:rPr>
        <w:t xml:space="preserve">IZMJENE I DOPUNE PRORAČUNA OPĆINE </w:t>
      </w:r>
      <w:r w:rsidR="00DA1C23" w:rsidRPr="00DA1C23">
        <w:rPr>
          <w:rFonts w:ascii="Times New Roman" w:hAnsi="Times New Roman" w:cs="Times New Roman"/>
          <w:b/>
        </w:rPr>
        <w:t>TRPINJA</w:t>
      </w:r>
      <w:r w:rsidR="00EE0416" w:rsidRPr="00DA1C23">
        <w:rPr>
          <w:rFonts w:ascii="Times New Roman" w:hAnsi="Times New Roman" w:cs="Times New Roman"/>
          <w:b/>
        </w:rPr>
        <w:t xml:space="preserve"> ZA 2022. GODINU</w:t>
      </w:r>
    </w:p>
    <w:p w:rsidR="00D03989" w:rsidRPr="00DA1C23" w:rsidRDefault="00D03989" w:rsidP="00D03989">
      <w:pPr>
        <w:pStyle w:val="Odlomakpopisa"/>
        <w:ind w:left="1080"/>
        <w:rPr>
          <w:rFonts w:ascii="Times New Roman" w:hAnsi="Times New Roman" w:cs="Times New Roman"/>
          <w:b/>
        </w:rPr>
      </w:pPr>
    </w:p>
    <w:p w:rsidR="00D03989" w:rsidRPr="00DA1C23" w:rsidRDefault="00D03989" w:rsidP="00D03989">
      <w:pPr>
        <w:pStyle w:val="Odlomakpopisa"/>
        <w:ind w:left="1080"/>
        <w:rPr>
          <w:rFonts w:ascii="Times New Roman" w:hAnsi="Times New Roman" w:cs="Times New Roman"/>
          <w:b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  <w:b/>
        </w:rPr>
      </w:pPr>
      <w:r w:rsidRPr="00DA1C23">
        <w:rPr>
          <w:rFonts w:ascii="Times New Roman" w:hAnsi="Times New Roman" w:cs="Times New Roman"/>
          <w:b/>
        </w:rPr>
        <w:t>I. UVOD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Od 01. siječnja 2022. godine na snazi je novi Zakon o proračunu ("Narodne novine" broj 144/21)</w:t>
      </w:r>
      <w:r w:rsidR="002D7356" w:rsidRPr="00DA1C23">
        <w:rPr>
          <w:rFonts w:ascii="Times New Roman" w:hAnsi="Times New Roman" w:cs="Times New Roman"/>
        </w:rPr>
        <w:t xml:space="preserve"> </w:t>
      </w:r>
      <w:r w:rsidRPr="00DA1C23">
        <w:rPr>
          <w:rFonts w:ascii="Times New Roman" w:hAnsi="Times New Roman" w:cs="Times New Roman"/>
        </w:rPr>
        <w:t>u članku 166. utvrđena mogućnost donošenja izmjena i dopuna proračuna za 2022. godinu.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U skladu s godišnjim izvješćem o izvršenju Proračuna za 2021. godinu, dosadašnjim ostvarenjem prihoda i rashoda, planiranim realizacijama započetih projekata te očekivanog kretanja prihoda predlažu se I</w:t>
      </w:r>
      <w:r w:rsidR="00DA1C23">
        <w:rPr>
          <w:rFonts w:ascii="Times New Roman" w:hAnsi="Times New Roman" w:cs="Times New Roman"/>
        </w:rPr>
        <w:t>I</w:t>
      </w:r>
      <w:r w:rsidRPr="00DA1C23">
        <w:rPr>
          <w:rFonts w:ascii="Times New Roman" w:hAnsi="Times New Roman" w:cs="Times New Roman"/>
        </w:rPr>
        <w:t>. Izmjene i dopune Proračuna kojima će se izvršiti usklađenje na prihodovnoj i rashodovnoj strani Proračuna.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Ovim dokumentom se mijenja samo Proračun za 2022. godinu, projekcije proračuna za 2023. i 2024. godinu se ne mijenjaju. Proračun se sastoji od općeg i posebnog dijela.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Iz Zakona o proračunu proizlazi obveza uključivanja svih prihoda i primitaka, rashoda i izdataka proračunskih korisnika u proračun jedinice lokalne i područne (regionalne) samouprave, sukladno ekonomskoj, programskoj, funkcijskoj, organizacijskoj, lokacijskoj klasifikaciji te izvorima financiranja. 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Ovim izmjenama i dopunama Proračuna Općina </w:t>
      </w:r>
      <w:r w:rsidR="00DA1C23">
        <w:rPr>
          <w:rFonts w:ascii="Times New Roman" w:hAnsi="Times New Roman" w:cs="Times New Roman"/>
        </w:rPr>
        <w:t>Trpinja</w:t>
      </w:r>
      <w:r w:rsidRPr="00DA1C23">
        <w:rPr>
          <w:rFonts w:ascii="Times New Roman" w:hAnsi="Times New Roman" w:cs="Times New Roman"/>
        </w:rPr>
        <w:t xml:space="preserve"> za 2022. godinu predlaže se </w:t>
      </w:r>
      <w:r w:rsidR="0086556E" w:rsidRPr="00DA1C23">
        <w:rPr>
          <w:rFonts w:ascii="Times New Roman" w:hAnsi="Times New Roman" w:cs="Times New Roman"/>
        </w:rPr>
        <w:t>smanjenje</w:t>
      </w:r>
      <w:r w:rsidRPr="00DA1C23">
        <w:rPr>
          <w:rFonts w:ascii="Times New Roman" w:hAnsi="Times New Roman" w:cs="Times New Roman"/>
        </w:rPr>
        <w:t xml:space="preserve"> prihoda i primitaka za </w:t>
      </w:r>
      <w:r w:rsidR="00DA1C23">
        <w:rPr>
          <w:rFonts w:ascii="Times New Roman" w:hAnsi="Times New Roman" w:cs="Times New Roman"/>
        </w:rPr>
        <w:t>6.419.420,00</w:t>
      </w:r>
      <w:r w:rsidR="00D91E75" w:rsidRPr="00DA1C23">
        <w:rPr>
          <w:rFonts w:ascii="Times New Roman" w:hAnsi="Times New Roman" w:cs="Times New Roman"/>
        </w:rPr>
        <w:t xml:space="preserve"> </w:t>
      </w:r>
      <w:r w:rsidRPr="00DA1C23">
        <w:rPr>
          <w:rFonts w:ascii="Times New Roman" w:hAnsi="Times New Roman" w:cs="Times New Roman"/>
        </w:rPr>
        <w:t xml:space="preserve"> kn</w:t>
      </w:r>
      <w:r w:rsidR="00D91E75" w:rsidRPr="00DA1C23">
        <w:rPr>
          <w:rFonts w:ascii="Times New Roman" w:hAnsi="Times New Roman" w:cs="Times New Roman"/>
        </w:rPr>
        <w:t xml:space="preserve">, </w:t>
      </w:r>
      <w:r w:rsidRPr="00DA1C23">
        <w:rPr>
          <w:rFonts w:ascii="Times New Roman" w:hAnsi="Times New Roman" w:cs="Times New Roman"/>
        </w:rPr>
        <w:t xml:space="preserve">te </w:t>
      </w:r>
      <w:r w:rsidR="00D91E75" w:rsidRPr="00DA1C23">
        <w:rPr>
          <w:rFonts w:ascii="Times New Roman" w:hAnsi="Times New Roman" w:cs="Times New Roman"/>
        </w:rPr>
        <w:t>smanjenje</w:t>
      </w:r>
      <w:r w:rsidRPr="00DA1C23">
        <w:rPr>
          <w:rFonts w:ascii="Times New Roman" w:hAnsi="Times New Roman" w:cs="Times New Roman"/>
        </w:rPr>
        <w:t xml:space="preserve"> rashoda i izdataka za </w:t>
      </w:r>
      <w:r w:rsidR="00DA1C23">
        <w:rPr>
          <w:rFonts w:ascii="Times New Roman" w:hAnsi="Times New Roman" w:cs="Times New Roman"/>
        </w:rPr>
        <w:t>6.419.420,00</w:t>
      </w:r>
      <w:r w:rsidRPr="00DA1C23">
        <w:rPr>
          <w:rFonts w:ascii="Times New Roman" w:hAnsi="Times New Roman" w:cs="Times New Roman"/>
        </w:rPr>
        <w:t xml:space="preserve"> kn,</w:t>
      </w:r>
      <w:r w:rsidR="00D91E75" w:rsidRPr="00DA1C23">
        <w:rPr>
          <w:rFonts w:ascii="Times New Roman" w:hAnsi="Times New Roman" w:cs="Times New Roman"/>
        </w:rPr>
        <w:t xml:space="preserve"> </w:t>
      </w:r>
      <w:r w:rsidRPr="00DA1C23">
        <w:rPr>
          <w:rFonts w:ascii="Times New Roman" w:hAnsi="Times New Roman" w:cs="Times New Roman"/>
        </w:rPr>
        <w:t xml:space="preserve">u odnosu na tekući plan. Nakon ovih izmjena prihodi i primici iznose </w:t>
      </w:r>
      <w:r w:rsidR="00DA1C23">
        <w:rPr>
          <w:rFonts w:ascii="Times New Roman" w:hAnsi="Times New Roman" w:cs="Times New Roman"/>
        </w:rPr>
        <w:t>20.710.380,00</w:t>
      </w:r>
      <w:r w:rsidRPr="00DA1C23">
        <w:rPr>
          <w:rFonts w:ascii="Times New Roman" w:hAnsi="Times New Roman" w:cs="Times New Roman"/>
        </w:rPr>
        <w:t xml:space="preserve"> kn, a rashodi i izdaci </w:t>
      </w:r>
      <w:r w:rsidR="00DA1C23">
        <w:rPr>
          <w:rFonts w:ascii="Times New Roman" w:hAnsi="Times New Roman" w:cs="Times New Roman"/>
        </w:rPr>
        <w:t>20.710.</w:t>
      </w:r>
      <w:r w:rsidR="00F95ECC">
        <w:rPr>
          <w:rFonts w:ascii="Times New Roman" w:hAnsi="Times New Roman" w:cs="Times New Roman"/>
        </w:rPr>
        <w:t>38</w:t>
      </w:r>
      <w:r w:rsidR="00DA1C23">
        <w:rPr>
          <w:rFonts w:ascii="Times New Roman" w:hAnsi="Times New Roman" w:cs="Times New Roman"/>
        </w:rPr>
        <w:t>0,00</w:t>
      </w:r>
      <w:r w:rsidRPr="00DA1C23">
        <w:rPr>
          <w:rFonts w:ascii="Times New Roman" w:hAnsi="Times New Roman" w:cs="Times New Roman"/>
        </w:rPr>
        <w:t xml:space="preserve"> kn.  </w:t>
      </w:r>
    </w:p>
    <w:p w:rsidR="00EE0416" w:rsidRPr="00EE0416" w:rsidRDefault="00EE0416" w:rsidP="00EE0416">
      <w:pPr>
        <w:jc w:val="both"/>
        <w:rPr>
          <w:rFonts w:ascii="Arial" w:hAnsi="Arial" w:cs="Arial"/>
          <w:color w:val="FF0000"/>
        </w:rPr>
      </w:pPr>
    </w:p>
    <w:p w:rsidR="00EE0416" w:rsidRDefault="00EE0416" w:rsidP="00EE0416">
      <w:pPr>
        <w:jc w:val="both"/>
        <w:rPr>
          <w:rFonts w:ascii="Arial" w:hAnsi="Arial" w:cs="Arial"/>
        </w:rPr>
      </w:pPr>
    </w:p>
    <w:p w:rsidR="00EE0416" w:rsidRDefault="00EE0416" w:rsidP="00EE0416">
      <w:pPr>
        <w:jc w:val="both"/>
        <w:rPr>
          <w:rFonts w:ascii="Arial" w:hAnsi="Arial" w:cs="Arial"/>
        </w:rPr>
      </w:pPr>
    </w:p>
    <w:p w:rsidR="00EE0416" w:rsidRDefault="00EE0416" w:rsidP="00EE0416">
      <w:pPr>
        <w:jc w:val="both"/>
        <w:rPr>
          <w:rFonts w:ascii="Arial" w:hAnsi="Arial" w:cs="Arial"/>
        </w:rPr>
      </w:pPr>
    </w:p>
    <w:p w:rsidR="00DA1C23" w:rsidRDefault="00DA1C23" w:rsidP="00EE0416">
      <w:pPr>
        <w:jc w:val="both"/>
        <w:rPr>
          <w:rFonts w:ascii="Arial" w:hAnsi="Arial" w:cs="Arial"/>
        </w:rPr>
      </w:pPr>
    </w:p>
    <w:p w:rsidR="00DA1C23" w:rsidRDefault="00DA1C23" w:rsidP="00EE0416">
      <w:pPr>
        <w:jc w:val="both"/>
        <w:rPr>
          <w:rFonts w:ascii="Arial" w:hAnsi="Arial" w:cs="Arial"/>
        </w:rPr>
      </w:pPr>
    </w:p>
    <w:p w:rsidR="00DA1C23" w:rsidRDefault="00DA1C23" w:rsidP="00EE0416">
      <w:pPr>
        <w:jc w:val="both"/>
        <w:rPr>
          <w:rFonts w:ascii="Arial" w:hAnsi="Arial" w:cs="Arial"/>
        </w:rPr>
      </w:pPr>
    </w:p>
    <w:p w:rsidR="00EE0416" w:rsidRDefault="00EE0416" w:rsidP="00EE0416">
      <w:pPr>
        <w:jc w:val="both"/>
        <w:rPr>
          <w:rFonts w:ascii="Arial" w:hAnsi="Arial" w:cs="Arial"/>
        </w:rPr>
      </w:pPr>
    </w:p>
    <w:p w:rsidR="00EE0416" w:rsidRDefault="00EE0416" w:rsidP="00EE0416">
      <w:pPr>
        <w:jc w:val="both"/>
        <w:rPr>
          <w:rFonts w:ascii="Arial" w:hAnsi="Arial" w:cs="Arial"/>
        </w:rPr>
      </w:pPr>
    </w:p>
    <w:p w:rsidR="00EE0416" w:rsidRDefault="00EE0416" w:rsidP="00EE0416">
      <w:pPr>
        <w:jc w:val="both"/>
        <w:rPr>
          <w:rFonts w:ascii="Arial" w:hAnsi="Arial" w:cs="Arial"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lastRenderedPageBreak/>
        <w:t xml:space="preserve">U nastavku se daje obrazloženje izmjena u općem dijelu proračuna, odnosno struktura prihoda i rashoda te primitaka i izdataka koje se predlažu </w:t>
      </w:r>
      <w:r w:rsidR="00314AB0">
        <w:rPr>
          <w:rFonts w:ascii="Times New Roman" w:hAnsi="Times New Roman" w:cs="Times New Roman"/>
        </w:rPr>
        <w:t>I</w:t>
      </w:r>
      <w:r w:rsidRPr="00DA1C23">
        <w:rPr>
          <w:rFonts w:ascii="Times New Roman" w:hAnsi="Times New Roman" w:cs="Times New Roman"/>
        </w:rPr>
        <w:t>I. Izmjenama i dopunama Proračuna za 2022. godinu, te obrazloženje izmjena u posebnom dijelu proračuna.</w:t>
      </w:r>
    </w:p>
    <w:p w:rsidR="00E20B84" w:rsidRPr="00DA1C23" w:rsidRDefault="00EE0416" w:rsidP="00EE0416">
      <w:pPr>
        <w:spacing w:after="0"/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Tablica 1. Struktura I. izmjena i dopuna Proračuna prema osnovnoj klasifikaciji</w:t>
      </w:r>
    </w:p>
    <w:tbl>
      <w:tblPr>
        <w:tblW w:w="7700" w:type="dxa"/>
        <w:tblLook w:val="04A0"/>
      </w:tblPr>
      <w:tblGrid>
        <w:gridCol w:w="430"/>
        <w:gridCol w:w="2819"/>
        <w:gridCol w:w="1499"/>
        <w:gridCol w:w="1453"/>
        <w:gridCol w:w="1499"/>
      </w:tblGrid>
      <w:tr w:rsidR="001D5C07" w:rsidRPr="001D5C07" w:rsidTr="001D5C07">
        <w:trPr>
          <w:trHeight w:val="6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  <w:r w:rsidRPr="001D5C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Izmjene i dopune.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Promjena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  <w:r w:rsidRPr="001D5C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Izmjene i dopune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Cs/>
                <w:color w:val="000000"/>
                <w:lang w:eastAsia="hr-H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26.979.800,00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20.560.380,00</w:t>
            </w:r>
          </w:p>
        </w:tc>
      </w:tr>
      <w:tr w:rsidR="001D5C07" w:rsidRPr="001D5C07" w:rsidTr="001D5C07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Cs/>
                <w:color w:val="000000"/>
                <w:lang w:eastAsia="hr-H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150.000,00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I 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16.432.800,00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362.580,00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16.795.380,00</w:t>
            </w:r>
          </w:p>
        </w:tc>
      </w:tr>
      <w:tr w:rsidR="001D5C07" w:rsidRPr="001D5C07" w:rsidTr="001D5C07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10.697.000,00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-6.782.000,00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3.915.000,00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</w:tr>
      <w:tr w:rsidR="001D5C07" w:rsidRPr="001D5C07" w:rsidTr="001D5C07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Cs/>
                <w:color w:val="000000"/>
                <w:lang w:eastAsia="hr-HR"/>
              </w:rPr>
              <w:t> </w:t>
            </w:r>
          </w:p>
        </w:tc>
      </w:tr>
      <w:tr w:rsidR="001D5C07" w:rsidRPr="001D5C07" w:rsidTr="001D5C07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RAZLIKA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D5C07" w:rsidRPr="001D5C07" w:rsidTr="001D5C07">
        <w:trPr>
          <w:trHeight w:val="8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RASPOLOŽIVA SREDSTVA IZ PRETHODNIH GODINA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D5C07" w:rsidRPr="001D5C07" w:rsidTr="001D5C07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D5C0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VIŠAK/MANJAK IZ PRETHODNIH GODINA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07" w:rsidRPr="001D5C07" w:rsidRDefault="001D5C07" w:rsidP="001D5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D5C07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EE0416" w:rsidRPr="00DA1C23" w:rsidRDefault="00EE0416" w:rsidP="00EE0416">
      <w:pPr>
        <w:spacing w:after="0"/>
        <w:jc w:val="both"/>
        <w:rPr>
          <w:rFonts w:ascii="Times New Roman" w:hAnsi="Times New Roman" w:cs="Times New Roman"/>
        </w:rPr>
      </w:pPr>
    </w:p>
    <w:p w:rsidR="00EE0416" w:rsidRPr="00DA1C23" w:rsidRDefault="00EE0416" w:rsidP="00EE0416">
      <w:pPr>
        <w:spacing w:after="0"/>
        <w:jc w:val="both"/>
        <w:rPr>
          <w:rFonts w:ascii="Times New Roman" w:hAnsi="Times New Roman" w:cs="Times New Roman"/>
        </w:rPr>
      </w:pPr>
    </w:p>
    <w:p w:rsidR="00EE0416" w:rsidRPr="00DA1C23" w:rsidRDefault="00EE0416" w:rsidP="00EE0416">
      <w:pPr>
        <w:rPr>
          <w:rFonts w:ascii="Times New Roman" w:hAnsi="Times New Roman" w:cs="Times New Roman"/>
          <w:b/>
        </w:rPr>
      </w:pPr>
      <w:r w:rsidRPr="00DA1C23">
        <w:rPr>
          <w:rFonts w:ascii="Times New Roman" w:hAnsi="Times New Roman" w:cs="Times New Roman"/>
          <w:b/>
        </w:rPr>
        <w:t>II. PRIHODI I PRIMICI PRORAČUNA</w:t>
      </w:r>
    </w:p>
    <w:p w:rsidR="00D03989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ab/>
        <w:t xml:space="preserve">U tablici 2. su prikazane promjene na osnovnim skupinama prihoda u odnosu na tekući plan. </w:t>
      </w:r>
    </w:p>
    <w:p w:rsidR="00FB198B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Tablica 2. Planirani prihodi i primici Proračuna </w:t>
      </w:r>
      <w:r w:rsidR="00821B3D" w:rsidRPr="00DA1C23">
        <w:rPr>
          <w:rFonts w:ascii="Times New Roman" w:hAnsi="Times New Roman" w:cs="Times New Roman"/>
        </w:rPr>
        <w:t xml:space="preserve">Općine </w:t>
      </w:r>
      <w:r w:rsidR="001D5C07">
        <w:rPr>
          <w:rFonts w:ascii="Times New Roman" w:hAnsi="Times New Roman" w:cs="Times New Roman"/>
        </w:rPr>
        <w:t>Trpinja</w:t>
      </w:r>
      <w:r w:rsidRPr="00DA1C23">
        <w:rPr>
          <w:rFonts w:ascii="Times New Roman" w:hAnsi="Times New Roman" w:cs="Times New Roman"/>
        </w:rPr>
        <w:t xml:space="preserve"> za 2022. godinu i prijedlog povećanja/smanjenja</w:t>
      </w:r>
    </w:p>
    <w:tbl>
      <w:tblPr>
        <w:tblW w:w="7700" w:type="dxa"/>
        <w:tblLook w:val="04A0"/>
      </w:tblPr>
      <w:tblGrid>
        <w:gridCol w:w="340"/>
        <w:gridCol w:w="2900"/>
        <w:gridCol w:w="1500"/>
        <w:gridCol w:w="1460"/>
        <w:gridCol w:w="1500"/>
      </w:tblGrid>
      <w:tr w:rsidR="00FB198B" w:rsidRPr="00FB198B" w:rsidTr="00FB198B">
        <w:trPr>
          <w:trHeight w:val="58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PRIHODI PRORAČUNA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Izmjene i dopune.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Promjena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Izmjene i dopune</w:t>
            </w:r>
          </w:p>
        </w:tc>
      </w:tr>
      <w:tr w:rsidR="00FB198B" w:rsidRPr="00FB198B" w:rsidTr="00FB198B">
        <w:trPr>
          <w:trHeight w:val="58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6 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26.979.800,00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20.555.380,00</w:t>
            </w:r>
          </w:p>
        </w:tc>
      </w:tr>
      <w:tr w:rsidR="00FB198B" w:rsidRPr="00FB198B" w:rsidTr="00FB198B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61 Prihodi od poreza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3.775.000,00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-1.225.000,00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2.550.000,00</w:t>
            </w:r>
          </w:p>
        </w:tc>
      </w:tr>
      <w:tr w:rsidR="00FB198B" w:rsidRPr="00FB198B" w:rsidTr="00FB198B">
        <w:trPr>
          <w:trHeight w:val="9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>63 Pomoći iz inozemstva (darovnice) i od subjekata unutar opće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18.738.400,00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-5.274.420,00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13.463.980,00</w:t>
            </w:r>
          </w:p>
        </w:tc>
      </w:tr>
      <w:tr w:rsidR="00FB198B" w:rsidRPr="00FB198B" w:rsidTr="00FB198B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64 Prihodi od imovine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2.590.500,00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2.590.500,00</w:t>
            </w:r>
          </w:p>
        </w:tc>
      </w:tr>
      <w:tr w:rsidR="00FB198B" w:rsidRPr="00FB198B" w:rsidTr="00FB198B">
        <w:trPr>
          <w:trHeight w:val="9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>65 Prihodi od administrativnih pristojbi i po posebnim propisima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1.335.000,00</w:t>
            </w:r>
          </w:p>
        </w:tc>
      </w:tr>
      <w:tr w:rsidR="00FB198B" w:rsidRPr="00FB198B" w:rsidTr="00FB198B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>66 Ostali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550.900,00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615.900,00</w:t>
            </w:r>
          </w:p>
        </w:tc>
      </w:tr>
      <w:tr w:rsidR="00FB198B" w:rsidRPr="00FB198B" w:rsidTr="00FB198B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68 Ostali prihodi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2C3224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  <w:r w:rsidR="00FB198B"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2C3224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5.000,00</w:t>
            </w:r>
            <w:r w:rsidR="00FB198B"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B198B" w:rsidRPr="00FB198B" w:rsidTr="00FB198B">
        <w:trPr>
          <w:trHeight w:val="8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 xml:space="preserve">7 PRIHODI OD PRODAJE NEFINANCIJSKE IMOVINE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150.000,00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150.000,00</w:t>
            </w:r>
          </w:p>
        </w:tc>
      </w:tr>
      <w:tr w:rsidR="00FB198B" w:rsidRPr="00FB198B" w:rsidTr="00FB198B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71 Prihodi od prodaje </w:t>
            </w:r>
            <w:proofErr w:type="spellStart"/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>neproizvedene</w:t>
            </w:r>
            <w:proofErr w:type="spellEnd"/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150.000,00</w:t>
            </w:r>
          </w:p>
        </w:tc>
      </w:tr>
      <w:tr w:rsidR="00FB198B" w:rsidRPr="00FB198B" w:rsidTr="00FB198B">
        <w:trPr>
          <w:trHeight w:val="9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color w:val="000000"/>
                <w:lang w:eastAsia="hr-HR"/>
              </w:rPr>
              <w:t>72 Prihod od prodaje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B198B" w:rsidRPr="00FB198B" w:rsidTr="00FB198B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6+7 UKUPNO: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20.705.380,00</w:t>
            </w:r>
          </w:p>
        </w:tc>
      </w:tr>
      <w:tr w:rsidR="00FB198B" w:rsidRPr="00FB198B" w:rsidTr="00FB198B">
        <w:trPr>
          <w:trHeight w:val="8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Raspoloživa sredstva iz prethodnih godina za pokriće manjka prihoda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B" w:rsidRPr="00FB198B" w:rsidRDefault="00FB198B" w:rsidP="00FB1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B1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E20B84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ab/>
      </w: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 xml:space="preserve">Predlaže se </w:t>
      </w:r>
      <w:r w:rsidR="00D03989" w:rsidRPr="00DA1C23">
        <w:rPr>
          <w:rFonts w:ascii="Times New Roman" w:eastAsia="Times New Roman" w:hAnsi="Times New Roman" w:cs="Times New Roman"/>
          <w:lang w:eastAsia="hr-HR"/>
        </w:rPr>
        <w:t>smanjenje</w:t>
      </w:r>
      <w:r w:rsidRPr="00DA1C23">
        <w:rPr>
          <w:rFonts w:ascii="Times New Roman" w:eastAsia="Times New Roman" w:hAnsi="Times New Roman" w:cs="Times New Roman"/>
          <w:lang w:eastAsia="hr-HR"/>
        </w:rPr>
        <w:t xml:space="preserve"> prihoda poslovanja za </w:t>
      </w:r>
      <w:r w:rsidR="00FB198B">
        <w:rPr>
          <w:rFonts w:ascii="Times New Roman" w:eastAsia="Times New Roman" w:hAnsi="Times New Roman" w:cs="Times New Roman"/>
          <w:lang w:eastAsia="hr-HR"/>
        </w:rPr>
        <w:t>6.419.420</w:t>
      </w:r>
      <w:r w:rsidR="00D03989" w:rsidRPr="00DA1C23">
        <w:rPr>
          <w:rFonts w:ascii="Times New Roman" w:eastAsia="Times New Roman" w:hAnsi="Times New Roman" w:cs="Times New Roman"/>
          <w:lang w:eastAsia="hr-HR"/>
        </w:rPr>
        <w:t>,00</w:t>
      </w:r>
      <w:r w:rsidRPr="00DA1C23">
        <w:rPr>
          <w:rFonts w:ascii="Times New Roman" w:eastAsia="Times New Roman" w:hAnsi="Times New Roman" w:cs="Times New Roman"/>
          <w:lang w:eastAsia="hr-HR"/>
        </w:rPr>
        <w:t xml:space="preserve"> kn na razinu od </w:t>
      </w:r>
      <w:r w:rsidR="00FB198B">
        <w:rPr>
          <w:rFonts w:ascii="Times New Roman" w:eastAsia="Times New Roman" w:hAnsi="Times New Roman" w:cs="Times New Roman"/>
          <w:lang w:eastAsia="hr-HR"/>
        </w:rPr>
        <w:t>20.560.380,00</w:t>
      </w:r>
      <w:r w:rsidRPr="00DA1C23">
        <w:rPr>
          <w:rFonts w:ascii="Times New Roman" w:eastAsia="Times New Roman" w:hAnsi="Times New Roman" w:cs="Times New Roman"/>
          <w:lang w:eastAsia="hr-HR"/>
        </w:rPr>
        <w:t xml:space="preserve"> kn. </w:t>
      </w:r>
    </w:p>
    <w:p w:rsidR="00EE0416" w:rsidRPr="00DA1C23" w:rsidRDefault="00EE0416" w:rsidP="00EE041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E0416" w:rsidRPr="00DA1C23" w:rsidRDefault="00EE0416" w:rsidP="00EE0416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hr-HR"/>
        </w:rPr>
      </w:pPr>
    </w:p>
    <w:p w:rsidR="00EE0416" w:rsidRPr="00DA1C23" w:rsidRDefault="00EE0416" w:rsidP="00EE041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>61 Prihodi od poreza</w:t>
      </w:r>
    </w:p>
    <w:p w:rsidR="00EE0416" w:rsidRPr="00DA1C23" w:rsidRDefault="00EE0416" w:rsidP="00EE0416">
      <w:pPr>
        <w:spacing w:after="0" w:line="240" w:lineRule="auto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ab/>
      </w:r>
    </w:p>
    <w:p w:rsidR="00EE0416" w:rsidRPr="00DA1C23" w:rsidRDefault="00EE0416" w:rsidP="00EE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DA1C23">
        <w:rPr>
          <w:rFonts w:ascii="Times New Roman" w:eastAsia="Times New Roman" w:hAnsi="Times New Roman" w:cs="Times New Roman"/>
          <w:iCs/>
        </w:rPr>
        <w:tab/>
        <w:t xml:space="preserve">U prihode od poreza uključeni su, osim prihoda od poreza i prireza na dohodak,  porez, porez na promet nekretnina i porez na potrošnju alkoholnih i bezalkoholnih pića. Ovim izmjenama ukupni prihodi od poreza se </w:t>
      </w:r>
      <w:r w:rsidR="00FB198B">
        <w:rPr>
          <w:rFonts w:ascii="Times New Roman" w:eastAsia="Times New Roman" w:hAnsi="Times New Roman" w:cs="Times New Roman"/>
          <w:iCs/>
        </w:rPr>
        <w:t>smanjuju</w:t>
      </w:r>
      <w:r w:rsidRPr="00DA1C23">
        <w:rPr>
          <w:rFonts w:ascii="Times New Roman" w:eastAsia="Times New Roman" w:hAnsi="Times New Roman" w:cs="Times New Roman"/>
          <w:iCs/>
        </w:rPr>
        <w:t xml:space="preserve"> za </w:t>
      </w:r>
      <w:r w:rsidR="00FB198B">
        <w:rPr>
          <w:rFonts w:ascii="Times New Roman" w:eastAsia="Times New Roman" w:hAnsi="Times New Roman" w:cs="Times New Roman"/>
          <w:iCs/>
        </w:rPr>
        <w:t>1.225.000,00</w:t>
      </w:r>
      <w:r w:rsidRPr="00DA1C23">
        <w:rPr>
          <w:rFonts w:ascii="Times New Roman" w:eastAsia="Times New Roman" w:hAnsi="Times New Roman" w:cs="Times New Roman"/>
          <w:iCs/>
        </w:rPr>
        <w:t xml:space="preserve"> kn ili </w:t>
      </w:r>
      <w:r w:rsidR="00FB198B">
        <w:rPr>
          <w:rFonts w:ascii="Times New Roman" w:eastAsia="Times New Roman" w:hAnsi="Times New Roman" w:cs="Times New Roman"/>
          <w:iCs/>
        </w:rPr>
        <w:t>32,45%</w:t>
      </w:r>
      <w:r w:rsidRPr="00DA1C23">
        <w:rPr>
          <w:rFonts w:ascii="Times New Roman" w:eastAsia="Times New Roman" w:hAnsi="Times New Roman" w:cs="Times New Roman"/>
          <w:iCs/>
        </w:rPr>
        <w:t xml:space="preserve"> </w:t>
      </w:r>
      <w:r w:rsidR="00FB198B">
        <w:rPr>
          <w:rFonts w:ascii="Times New Roman" w:eastAsia="Times New Roman" w:hAnsi="Times New Roman" w:cs="Times New Roman"/>
          <w:iCs/>
        </w:rPr>
        <w:t>u</w:t>
      </w:r>
      <w:r w:rsidRPr="00DA1C23">
        <w:rPr>
          <w:rFonts w:ascii="Times New Roman" w:eastAsia="Times New Roman" w:hAnsi="Times New Roman" w:cs="Times New Roman"/>
          <w:iCs/>
        </w:rPr>
        <w:t>sklađenje je izvršeno temeljem dosadašnjeg ostvarenja</w:t>
      </w:r>
      <w:r w:rsidR="00FB198B">
        <w:rPr>
          <w:rFonts w:ascii="Times New Roman" w:eastAsia="Times New Roman" w:hAnsi="Times New Roman" w:cs="Times New Roman"/>
          <w:iCs/>
        </w:rPr>
        <w:t>.</w:t>
      </w:r>
    </w:p>
    <w:p w:rsidR="00EE0416" w:rsidRPr="00DA1C23" w:rsidRDefault="00EE0416" w:rsidP="00EE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EE0416" w:rsidRPr="00DA1C23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63 Pomoći </w:t>
      </w:r>
    </w:p>
    <w:p w:rsidR="00EE0416" w:rsidRPr="00DA1C23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hr-HR"/>
        </w:rPr>
      </w:pPr>
    </w:p>
    <w:p w:rsidR="00EE0416" w:rsidRPr="00DA1C23" w:rsidRDefault="00EE0416" w:rsidP="00EE0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Ukupan iznos pomoći iz inozemstva i od subjekata unutar općeg proračuna </w:t>
      </w:r>
      <w:r w:rsidR="00807806">
        <w:rPr>
          <w:rFonts w:ascii="Times New Roman" w:eastAsia="Times New Roman" w:hAnsi="Times New Roman" w:cs="Times New Roman"/>
          <w:iCs/>
          <w:lang w:eastAsia="hr-HR"/>
        </w:rPr>
        <w:t>umanjen je za 5.274.420,00 kn</w:t>
      </w: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 </w:t>
      </w: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iCs/>
          <w:lang w:eastAsia="hr-HR"/>
        </w:rPr>
        <w:t>Izmjene se odnose na:</w:t>
      </w:r>
    </w:p>
    <w:p w:rsidR="00C309F2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- </w:t>
      </w:r>
      <w:r w:rsidR="0025557D" w:rsidRPr="00DA1C23">
        <w:rPr>
          <w:rFonts w:ascii="Times New Roman" w:eastAsia="Times New Roman" w:hAnsi="Times New Roman" w:cs="Times New Roman"/>
          <w:iCs/>
          <w:lang w:eastAsia="hr-HR"/>
        </w:rPr>
        <w:t>manje</w:t>
      </w: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 pomoći </w:t>
      </w:r>
      <w:r w:rsidR="0025557D" w:rsidRPr="00DA1C23">
        <w:rPr>
          <w:rFonts w:ascii="Times New Roman" w:eastAsia="Times New Roman" w:hAnsi="Times New Roman" w:cs="Times New Roman"/>
          <w:iCs/>
          <w:lang w:eastAsia="hr-HR"/>
        </w:rPr>
        <w:t xml:space="preserve">od HZZ zbog </w:t>
      </w:r>
      <w:r w:rsidR="00C309F2" w:rsidRPr="00DA1C23">
        <w:rPr>
          <w:rFonts w:ascii="Times New Roman" w:eastAsia="Times New Roman" w:hAnsi="Times New Roman" w:cs="Times New Roman"/>
          <w:iCs/>
          <w:lang w:eastAsia="hr-HR"/>
        </w:rPr>
        <w:t xml:space="preserve">ograničenog broja upošljavanja djelatnika uz 100 % financiranje istih. </w:t>
      </w:r>
    </w:p>
    <w:p w:rsidR="00EE0416" w:rsidRPr="00DA1C23" w:rsidRDefault="00C309F2" w:rsidP="00C309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- </w:t>
      </w:r>
      <w:r w:rsidR="0025557D" w:rsidRPr="00DA1C23">
        <w:rPr>
          <w:rFonts w:ascii="Times New Roman" w:eastAsia="Times New Roman" w:hAnsi="Times New Roman" w:cs="Times New Roman"/>
          <w:iCs/>
          <w:lang w:eastAsia="hr-HR"/>
        </w:rPr>
        <w:t>manje</w:t>
      </w: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 pomoći iz državnog proračuna temeljem prijenosa EU sredstava</w:t>
      </w:r>
      <w:r w:rsidR="0025557D" w:rsidRPr="00DA1C23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iz razloga što nije realiziran projekt Zaželi. </w:t>
      </w:r>
    </w:p>
    <w:p w:rsidR="00C309F2" w:rsidRPr="00DA1C23" w:rsidRDefault="00C309F2" w:rsidP="00C309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iCs/>
          <w:lang w:eastAsia="hr-HR"/>
        </w:rPr>
        <w:t>- manje kapitalne pomoći iz državnog proračuna temeljem prijenosa EU sredstava iz razloga što nije došlo do realizacije</w:t>
      </w:r>
      <w:r w:rsidR="00807806">
        <w:rPr>
          <w:rFonts w:ascii="Times New Roman" w:eastAsia="Times New Roman" w:hAnsi="Times New Roman" w:cs="Times New Roman"/>
          <w:iCs/>
          <w:lang w:eastAsia="hr-HR"/>
        </w:rPr>
        <w:t xml:space="preserve"> projekata Dječji vrtić </w:t>
      </w:r>
      <w:proofErr w:type="spellStart"/>
      <w:r w:rsidR="00807806">
        <w:rPr>
          <w:rFonts w:ascii="Times New Roman" w:eastAsia="Times New Roman" w:hAnsi="Times New Roman" w:cs="Times New Roman"/>
          <w:iCs/>
          <w:lang w:eastAsia="hr-HR"/>
        </w:rPr>
        <w:t>Bršadin</w:t>
      </w:r>
      <w:proofErr w:type="spellEnd"/>
      <w:r w:rsidR="00807806">
        <w:rPr>
          <w:rFonts w:ascii="Times New Roman" w:eastAsia="Times New Roman" w:hAnsi="Times New Roman" w:cs="Times New Roman"/>
          <w:iCs/>
          <w:lang w:eastAsia="hr-HR"/>
        </w:rPr>
        <w:t>.</w:t>
      </w:r>
      <w:r w:rsidRPr="00DA1C23">
        <w:rPr>
          <w:rFonts w:ascii="Times New Roman" w:eastAsia="Times New Roman" w:hAnsi="Times New Roman" w:cs="Times New Roman"/>
          <w:iCs/>
          <w:lang w:eastAsia="hr-HR"/>
        </w:rPr>
        <w:t xml:space="preserve"> </w:t>
      </w:r>
    </w:p>
    <w:p w:rsidR="00C309F2" w:rsidRPr="00DA1C23" w:rsidRDefault="00C309F2" w:rsidP="00C309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:rsidR="00941024" w:rsidRPr="00DA1C23" w:rsidRDefault="00941024" w:rsidP="0094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>4</w:t>
      </w: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>Prihodi od imovine</w:t>
      </w:r>
    </w:p>
    <w:p w:rsidR="00941024" w:rsidRPr="00DA1C23" w:rsidRDefault="00941024" w:rsidP="009410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ab/>
        <w:t>Nema promjene.</w:t>
      </w:r>
    </w:p>
    <w:p w:rsidR="00EE0416" w:rsidRPr="00DA1C23" w:rsidRDefault="00EE0416" w:rsidP="00EE041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iCs/>
          <w:lang w:eastAsia="hr-HR"/>
        </w:rPr>
        <w:tab/>
      </w:r>
    </w:p>
    <w:p w:rsidR="00EE0416" w:rsidRPr="00DA1C23" w:rsidRDefault="00EE0416" w:rsidP="00EE04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>65 Prihodi od administrativnih pristojbi i po posebnim propisima</w:t>
      </w: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EE0416" w:rsidRPr="00DA1C23" w:rsidRDefault="00944318" w:rsidP="00EE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 xml:space="preserve">Povećanje za </w:t>
      </w:r>
      <w:r w:rsidR="001369B5">
        <w:rPr>
          <w:rFonts w:ascii="Times New Roman" w:eastAsia="Times New Roman" w:hAnsi="Times New Roman" w:cs="Times New Roman"/>
          <w:lang w:eastAsia="hr-HR"/>
        </w:rPr>
        <w:t>15.000,00</w:t>
      </w:r>
      <w:r w:rsidRPr="00DA1C23">
        <w:rPr>
          <w:rFonts w:ascii="Times New Roman" w:eastAsia="Times New Roman" w:hAnsi="Times New Roman" w:cs="Times New Roman"/>
          <w:lang w:eastAsia="hr-HR"/>
        </w:rPr>
        <w:t xml:space="preserve"> kn odnosi se na povećanje </w:t>
      </w:r>
      <w:r w:rsidR="001369B5">
        <w:rPr>
          <w:rFonts w:ascii="Times New Roman" w:eastAsia="Times New Roman" w:hAnsi="Times New Roman" w:cs="Times New Roman"/>
          <w:lang w:eastAsia="hr-HR"/>
        </w:rPr>
        <w:t>naplate duga po osnovu komunalne naknade  - potraživanja ranijih razdoblja.</w:t>
      </w:r>
    </w:p>
    <w:p w:rsidR="00EE0416" w:rsidRPr="00DA1C23" w:rsidRDefault="00EE0416" w:rsidP="00EE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EE0416" w:rsidRPr="00DA1C23" w:rsidRDefault="00EE0416" w:rsidP="00EE04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66 </w:t>
      </w:r>
      <w:r w:rsidR="00271BAF"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t>Ostali prihodi</w:t>
      </w: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EE0416" w:rsidRPr="00DA1C23" w:rsidRDefault="00271BAF" w:rsidP="00EE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 xml:space="preserve">Povećanje za </w:t>
      </w:r>
      <w:r w:rsidR="001369B5">
        <w:rPr>
          <w:rFonts w:ascii="Times New Roman" w:eastAsia="Times New Roman" w:hAnsi="Times New Roman" w:cs="Times New Roman"/>
          <w:lang w:eastAsia="hr-HR"/>
        </w:rPr>
        <w:t>65.000,00</w:t>
      </w:r>
      <w:r w:rsidRPr="00DA1C23">
        <w:rPr>
          <w:rFonts w:ascii="Times New Roman" w:eastAsia="Times New Roman" w:hAnsi="Times New Roman" w:cs="Times New Roman"/>
          <w:lang w:eastAsia="hr-HR"/>
        </w:rPr>
        <w:t xml:space="preserve"> kn odnosi se na </w:t>
      </w:r>
      <w:r w:rsidR="001369B5">
        <w:rPr>
          <w:rFonts w:ascii="Times New Roman" w:eastAsia="Times New Roman" w:hAnsi="Times New Roman" w:cs="Times New Roman"/>
          <w:lang w:eastAsia="hr-HR"/>
        </w:rPr>
        <w:t xml:space="preserve">zajednički projekt Sunčana elektrana Općina </w:t>
      </w:r>
      <w:proofErr w:type="spellStart"/>
      <w:r w:rsidR="001369B5">
        <w:rPr>
          <w:rFonts w:ascii="Times New Roman" w:eastAsia="Times New Roman" w:hAnsi="Times New Roman" w:cs="Times New Roman"/>
          <w:lang w:eastAsia="hr-HR"/>
        </w:rPr>
        <w:t>Trpinja</w:t>
      </w:r>
      <w:proofErr w:type="spellEnd"/>
      <w:r w:rsidR="001369B5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="001369B5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1369B5">
        <w:rPr>
          <w:rFonts w:ascii="Times New Roman" w:eastAsia="Times New Roman" w:hAnsi="Times New Roman" w:cs="Times New Roman"/>
          <w:lang w:eastAsia="hr-HR"/>
        </w:rPr>
        <w:t xml:space="preserve"> HEP, nakon realizacije projekta u navedenom iznosu HEP vrši uplatu prema proračunu Općine Trpinja u navedenom iznosu povećanja ostalih prihoda. </w:t>
      </w:r>
    </w:p>
    <w:p w:rsidR="00EE0416" w:rsidRPr="00DA1C23" w:rsidRDefault="00EE0416" w:rsidP="00EE04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iCs/>
          <w:lang w:eastAsia="hr-HR"/>
        </w:rPr>
        <w:lastRenderedPageBreak/>
        <w:t>68 Kazne, upravne mjere i ostali prihodi</w:t>
      </w:r>
    </w:p>
    <w:p w:rsidR="00EE0416" w:rsidRPr="00DA1C23" w:rsidRDefault="00EE0416" w:rsidP="00EE04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hr-HR"/>
        </w:rPr>
      </w:pPr>
    </w:p>
    <w:p w:rsidR="00EE0416" w:rsidRPr="00DA1C23" w:rsidRDefault="00271BAF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>Nema promjene.</w:t>
      </w: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E0416" w:rsidRPr="00DA1C23" w:rsidRDefault="00EE0416" w:rsidP="00EE041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:rsidR="00EE0416" w:rsidRPr="00DA1C23" w:rsidRDefault="00EE0416" w:rsidP="00EE041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b/>
          <w:iCs/>
          <w:lang w:eastAsia="hr-HR"/>
        </w:rPr>
        <w:tab/>
      </w:r>
      <w:r w:rsidRPr="00DA1C23">
        <w:rPr>
          <w:rFonts w:ascii="Times New Roman" w:eastAsia="Times New Roman" w:hAnsi="Times New Roman" w:cs="Times New Roman"/>
          <w:b/>
          <w:iCs/>
          <w:lang w:eastAsia="hr-HR"/>
        </w:rPr>
        <w:tab/>
      </w:r>
      <w:r w:rsidRPr="00DA1C23">
        <w:rPr>
          <w:rFonts w:ascii="Times New Roman" w:eastAsia="Times New Roman" w:hAnsi="Times New Roman" w:cs="Times New Roman"/>
          <w:b/>
          <w:iCs/>
          <w:lang w:eastAsia="hr-HR"/>
        </w:rPr>
        <w:tab/>
        <w:t>71</w:t>
      </w:r>
      <w:r w:rsidRPr="00DA1C23">
        <w:rPr>
          <w:rFonts w:ascii="Times New Roman" w:eastAsia="Times New Roman" w:hAnsi="Times New Roman" w:cs="Times New Roman"/>
          <w:b/>
          <w:iCs/>
          <w:lang w:eastAsia="hr-HR"/>
        </w:rPr>
        <w:tab/>
      </w:r>
      <w:r w:rsidRPr="00DA1C23">
        <w:rPr>
          <w:rFonts w:ascii="Times New Roman" w:eastAsia="Times New Roman" w:hAnsi="Times New Roman" w:cs="Times New Roman"/>
          <w:b/>
          <w:lang w:eastAsia="hr-HR"/>
        </w:rPr>
        <w:t xml:space="preserve">Prihodi od prodaje </w:t>
      </w:r>
      <w:proofErr w:type="spellStart"/>
      <w:r w:rsidRPr="00DA1C23">
        <w:rPr>
          <w:rFonts w:ascii="Times New Roman" w:eastAsia="Times New Roman" w:hAnsi="Times New Roman" w:cs="Times New Roman"/>
          <w:b/>
          <w:lang w:eastAsia="hr-HR"/>
        </w:rPr>
        <w:t>neproizvedene</w:t>
      </w:r>
      <w:proofErr w:type="spellEnd"/>
      <w:r w:rsidRPr="00DA1C23">
        <w:rPr>
          <w:rFonts w:ascii="Times New Roman" w:eastAsia="Times New Roman" w:hAnsi="Times New Roman" w:cs="Times New Roman"/>
          <w:b/>
          <w:lang w:eastAsia="hr-HR"/>
        </w:rPr>
        <w:t xml:space="preserve"> dugotrajne imovine</w:t>
      </w:r>
    </w:p>
    <w:p w:rsidR="00EE0416" w:rsidRPr="00DA1C23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</w:p>
    <w:p w:rsidR="00C40DC2" w:rsidRPr="00DA1C23" w:rsidRDefault="00C40DC2" w:rsidP="00C4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C23">
        <w:rPr>
          <w:rFonts w:ascii="Times New Roman" w:eastAsia="Times New Roman" w:hAnsi="Times New Roman" w:cs="Times New Roman"/>
          <w:lang w:eastAsia="hr-HR"/>
        </w:rPr>
        <w:t>Nema promjene.</w:t>
      </w:r>
    </w:p>
    <w:p w:rsidR="00C40DC2" w:rsidRPr="00DA1C23" w:rsidRDefault="00C40DC2" w:rsidP="00C4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E0416" w:rsidRPr="00DA1C23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iCs/>
          <w:lang w:eastAsia="hr-HR"/>
        </w:rPr>
        <w:tab/>
      </w:r>
    </w:p>
    <w:p w:rsidR="00EE0416" w:rsidRPr="00DA1C23" w:rsidRDefault="00EE0416" w:rsidP="00EE0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E0416" w:rsidRPr="00DA1C23" w:rsidRDefault="00EE0416" w:rsidP="007454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iCs/>
          <w:lang w:eastAsia="hr-HR"/>
        </w:rPr>
        <w:tab/>
      </w:r>
    </w:p>
    <w:p w:rsidR="00EE0416" w:rsidRPr="00DA1C23" w:rsidRDefault="00EE0416" w:rsidP="00EE0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DA1C23">
        <w:rPr>
          <w:rFonts w:ascii="Times New Roman" w:eastAsia="Times New Roman" w:hAnsi="Times New Roman" w:cs="Times New Roman"/>
          <w:b/>
          <w:bCs/>
          <w:lang w:eastAsia="hr-HR"/>
        </w:rPr>
        <w:t>III. RASHODI I IZDACI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Prijedlogom </w:t>
      </w:r>
      <w:r w:rsidR="005777C4">
        <w:rPr>
          <w:rFonts w:ascii="Times New Roman" w:hAnsi="Times New Roman" w:cs="Times New Roman"/>
        </w:rPr>
        <w:t>I</w:t>
      </w:r>
      <w:r w:rsidRPr="00DA1C23">
        <w:rPr>
          <w:rFonts w:ascii="Times New Roman" w:hAnsi="Times New Roman" w:cs="Times New Roman"/>
        </w:rPr>
        <w:t xml:space="preserve">I. Izmjena i dopuna Proračuna za 2022. godinu ukupni rashodi i izdaci proračuna se </w:t>
      </w:r>
      <w:r w:rsidR="00FD0E11" w:rsidRPr="00DA1C23">
        <w:rPr>
          <w:rFonts w:ascii="Times New Roman" w:hAnsi="Times New Roman" w:cs="Times New Roman"/>
        </w:rPr>
        <w:t xml:space="preserve">smanjuju </w:t>
      </w:r>
      <w:r w:rsidRPr="00DA1C23">
        <w:rPr>
          <w:rFonts w:ascii="Times New Roman" w:hAnsi="Times New Roman" w:cs="Times New Roman"/>
        </w:rPr>
        <w:t xml:space="preserve"> za </w:t>
      </w:r>
      <w:r w:rsidR="005777C4">
        <w:rPr>
          <w:rFonts w:ascii="Times New Roman" w:hAnsi="Times New Roman" w:cs="Times New Roman"/>
        </w:rPr>
        <w:t>6.419.420,00</w:t>
      </w:r>
      <w:r w:rsidRPr="00DA1C23">
        <w:rPr>
          <w:rFonts w:ascii="Times New Roman" w:hAnsi="Times New Roman" w:cs="Times New Roman"/>
        </w:rPr>
        <w:t xml:space="preserve"> kn te iznose </w:t>
      </w:r>
      <w:r w:rsidR="005777C4">
        <w:rPr>
          <w:rFonts w:ascii="Times New Roman" w:hAnsi="Times New Roman" w:cs="Times New Roman"/>
        </w:rPr>
        <w:t>20.710.380</w:t>
      </w:r>
      <w:r w:rsidR="00FD0E11" w:rsidRPr="00DA1C23">
        <w:rPr>
          <w:rFonts w:ascii="Times New Roman" w:hAnsi="Times New Roman" w:cs="Times New Roman"/>
        </w:rPr>
        <w:t>,00</w:t>
      </w:r>
      <w:r w:rsidRPr="00DA1C23">
        <w:rPr>
          <w:rFonts w:ascii="Times New Roman" w:hAnsi="Times New Roman" w:cs="Times New Roman"/>
        </w:rPr>
        <w:t xml:space="preserve"> kn.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            U strukturi ukupnih rashoda i izdataka Proračuna predlaže se </w:t>
      </w:r>
      <w:r w:rsidR="00FF40DC">
        <w:rPr>
          <w:rFonts w:ascii="Times New Roman" w:hAnsi="Times New Roman" w:cs="Times New Roman"/>
        </w:rPr>
        <w:t>povećanje</w:t>
      </w:r>
      <w:r w:rsidRPr="00DA1C23">
        <w:rPr>
          <w:rFonts w:ascii="Times New Roman" w:hAnsi="Times New Roman" w:cs="Times New Roman"/>
        </w:rPr>
        <w:t xml:space="preserve"> rashoda poslovanja za </w:t>
      </w:r>
      <w:r w:rsidR="00FF40DC">
        <w:rPr>
          <w:rFonts w:ascii="Times New Roman" w:hAnsi="Times New Roman" w:cs="Times New Roman"/>
        </w:rPr>
        <w:t>362.580,00</w:t>
      </w:r>
      <w:r w:rsidRPr="00DA1C23">
        <w:rPr>
          <w:rFonts w:ascii="Times New Roman" w:hAnsi="Times New Roman" w:cs="Times New Roman"/>
        </w:rPr>
        <w:t xml:space="preserve"> kn i </w:t>
      </w:r>
      <w:r w:rsidR="00FD0E11" w:rsidRPr="00DA1C23">
        <w:rPr>
          <w:rFonts w:ascii="Times New Roman" w:hAnsi="Times New Roman" w:cs="Times New Roman"/>
        </w:rPr>
        <w:t>smanjenje</w:t>
      </w:r>
      <w:r w:rsidRPr="00DA1C23">
        <w:rPr>
          <w:rFonts w:ascii="Times New Roman" w:hAnsi="Times New Roman" w:cs="Times New Roman"/>
        </w:rPr>
        <w:t xml:space="preserve"> rashoda za nabavu nefinancijske imovine za </w:t>
      </w:r>
      <w:r w:rsidR="00FF40DC">
        <w:rPr>
          <w:rFonts w:ascii="Times New Roman" w:hAnsi="Times New Roman" w:cs="Times New Roman"/>
        </w:rPr>
        <w:t>6.782.000,00</w:t>
      </w:r>
      <w:r w:rsidRPr="00DA1C23">
        <w:rPr>
          <w:rFonts w:ascii="Times New Roman" w:hAnsi="Times New Roman" w:cs="Times New Roman"/>
        </w:rPr>
        <w:t xml:space="preserve"> kn. 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Tablica 3. Planirani rashodi i izdaci Proračuna </w:t>
      </w:r>
      <w:r w:rsidR="00FD0E11" w:rsidRPr="00DA1C23">
        <w:rPr>
          <w:rFonts w:ascii="Times New Roman" w:hAnsi="Times New Roman" w:cs="Times New Roman"/>
        </w:rPr>
        <w:t>Op</w:t>
      </w:r>
      <w:r w:rsidR="009F4430">
        <w:rPr>
          <w:rFonts w:ascii="Times New Roman" w:hAnsi="Times New Roman" w:cs="Times New Roman"/>
        </w:rPr>
        <w:t>ć</w:t>
      </w:r>
      <w:r w:rsidR="00FD0E11" w:rsidRPr="00DA1C23">
        <w:rPr>
          <w:rFonts w:ascii="Times New Roman" w:hAnsi="Times New Roman" w:cs="Times New Roman"/>
        </w:rPr>
        <w:t>ine T</w:t>
      </w:r>
      <w:r w:rsidR="00AA4127">
        <w:rPr>
          <w:rFonts w:ascii="Times New Roman" w:hAnsi="Times New Roman" w:cs="Times New Roman"/>
        </w:rPr>
        <w:t>rpinja</w:t>
      </w:r>
      <w:r w:rsidRPr="00DA1C23">
        <w:rPr>
          <w:rFonts w:ascii="Times New Roman" w:hAnsi="Times New Roman" w:cs="Times New Roman"/>
        </w:rPr>
        <w:t xml:space="preserve"> za 2022. godinu i prijedlog povećanja/smanjenja</w:t>
      </w:r>
    </w:p>
    <w:tbl>
      <w:tblPr>
        <w:tblW w:w="7360" w:type="dxa"/>
        <w:tblLook w:val="04A0"/>
      </w:tblPr>
      <w:tblGrid>
        <w:gridCol w:w="2900"/>
        <w:gridCol w:w="1500"/>
        <w:gridCol w:w="1460"/>
        <w:gridCol w:w="1500"/>
      </w:tblGrid>
      <w:tr w:rsidR="004E7E44" w:rsidRPr="004E7E44" w:rsidTr="004E7E44">
        <w:trPr>
          <w:trHeight w:val="58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PRORAČUNA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Izmjene i dopune.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Promjena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Izmjene i dopune</w:t>
            </w:r>
          </w:p>
        </w:tc>
      </w:tr>
      <w:tr w:rsidR="004E7E44" w:rsidRPr="004E7E44" w:rsidTr="004E7E44">
        <w:trPr>
          <w:trHeight w:val="58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 xml:space="preserve">3 RASHODI POSLOVANJA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16.432.800,00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362.580,00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16.795.380,00</w:t>
            </w:r>
          </w:p>
        </w:tc>
      </w:tr>
      <w:tr w:rsidR="004E7E44" w:rsidRPr="004E7E44" w:rsidTr="004E7E4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31 Rashodi za zaposlene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2.813.420,00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223.910,00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3.037.330,00</w:t>
            </w:r>
          </w:p>
        </w:tc>
      </w:tr>
      <w:tr w:rsidR="004E7E44" w:rsidRPr="004E7E44" w:rsidTr="004E7E4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32 Materijalni rashodi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9.864.380,00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997.670,00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10.862.050,00</w:t>
            </w:r>
          </w:p>
        </w:tc>
      </w:tr>
      <w:tr w:rsidR="004E7E44" w:rsidRPr="004E7E44" w:rsidTr="004E7E4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34 Financijski rashodi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65.000,00</w:t>
            </w:r>
          </w:p>
        </w:tc>
      </w:tr>
      <w:tr w:rsidR="004E7E44" w:rsidRPr="004E7E44" w:rsidTr="004E7E44">
        <w:trPr>
          <w:trHeight w:val="6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36 Pomoći dane u inozemstvo i unutar opće države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26.000,00</w:t>
            </w:r>
          </w:p>
        </w:tc>
      </w:tr>
      <w:tr w:rsidR="004E7E44" w:rsidRPr="004E7E44" w:rsidTr="004E7E44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1.040.000,00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1.040.000,00</w:t>
            </w:r>
          </w:p>
        </w:tc>
      </w:tr>
      <w:tr w:rsidR="004E7E44" w:rsidRPr="004E7E44" w:rsidTr="004E7E4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38 Ostali rashodi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2.635.000,00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-870.000,00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1.765.000,00</w:t>
            </w:r>
          </w:p>
        </w:tc>
      </w:tr>
      <w:tr w:rsidR="004E7E44" w:rsidRPr="004E7E44" w:rsidTr="004E7E44">
        <w:trPr>
          <w:trHeight w:val="8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10.697.000,00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-6.782.000,00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b/>
                <w:bCs/>
                <w:color w:val="000000"/>
                <w:lang w:eastAsia="hr-HR"/>
              </w:rPr>
              <w:t>3.915.000,00</w:t>
            </w:r>
          </w:p>
        </w:tc>
      </w:tr>
      <w:tr w:rsidR="004E7E44" w:rsidRPr="004E7E44" w:rsidTr="004E7E44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41 Rashodi za nabavu </w:t>
            </w:r>
            <w:proofErr w:type="spellStart"/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>neproizvedene</w:t>
            </w:r>
            <w:proofErr w:type="spellEnd"/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 xml:space="preserve"> dugotrajne imovine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90.000,00</w:t>
            </w:r>
          </w:p>
        </w:tc>
      </w:tr>
      <w:tr w:rsidR="004E7E44" w:rsidRPr="004E7E44" w:rsidTr="004E7E44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Verdana" w:hAnsi="Times New Roman" w:cs="Times New Roman"/>
                <w:color w:val="000000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10.582.000,00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-6.757.000,00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3.825.000,00</w:t>
            </w:r>
          </w:p>
        </w:tc>
      </w:tr>
      <w:tr w:rsidR="004E7E44" w:rsidRPr="004E7E44" w:rsidTr="004E7E4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UKUPNI RASHODI (3+4)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E44" w:rsidRPr="004E7E44" w:rsidRDefault="004E7E44" w:rsidP="004E7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E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</w:tr>
    </w:tbl>
    <w:p w:rsidR="00B90A07" w:rsidRPr="00DA1C23" w:rsidRDefault="00B90A07" w:rsidP="00EE0416">
      <w:pPr>
        <w:jc w:val="both"/>
        <w:rPr>
          <w:rFonts w:ascii="Times New Roman" w:hAnsi="Times New Roman" w:cs="Times New Roman"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lastRenderedPageBreak/>
        <w:t>U nastavku  se  daje  prikaz  promjena  na  osnovnim  skupinama  rashoda i izdataka u odnosu na tekući plan Proračuna.</w:t>
      </w:r>
    </w:p>
    <w:p w:rsidR="00EE0416" w:rsidRPr="00DA1C23" w:rsidRDefault="00EE0416" w:rsidP="00EE0416">
      <w:pPr>
        <w:jc w:val="center"/>
        <w:rPr>
          <w:rFonts w:ascii="Times New Roman" w:hAnsi="Times New Roman" w:cs="Times New Roman"/>
          <w:b/>
        </w:rPr>
      </w:pPr>
      <w:r w:rsidRPr="00DA1C23">
        <w:rPr>
          <w:rFonts w:ascii="Times New Roman" w:hAnsi="Times New Roman" w:cs="Times New Roman"/>
          <w:b/>
        </w:rPr>
        <w:t>31 Rashodi za zaposlene</w:t>
      </w:r>
    </w:p>
    <w:p w:rsidR="009C1288" w:rsidRPr="00DA1C23" w:rsidRDefault="006B4AFA" w:rsidP="00F94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hAnsi="Times New Roman" w:cs="Times New Roman"/>
        </w:rPr>
        <w:t xml:space="preserve">Povećavaju </w:t>
      </w:r>
      <w:r w:rsidR="00EE0416" w:rsidRPr="00DA1C23">
        <w:rPr>
          <w:rFonts w:ascii="Times New Roman" w:hAnsi="Times New Roman" w:cs="Times New Roman"/>
        </w:rPr>
        <w:t>se za</w:t>
      </w:r>
      <w:r w:rsidR="00275A4F">
        <w:rPr>
          <w:rFonts w:ascii="Times New Roman" w:hAnsi="Times New Roman" w:cs="Times New Roman"/>
        </w:rPr>
        <w:t xml:space="preserve"> </w:t>
      </w:r>
      <w:r w:rsidR="00F8510E">
        <w:rPr>
          <w:rFonts w:ascii="Times New Roman" w:hAnsi="Times New Roman" w:cs="Times New Roman"/>
        </w:rPr>
        <w:t>223.910</w:t>
      </w:r>
      <w:r w:rsidR="00E26654" w:rsidRPr="00DA1C23">
        <w:rPr>
          <w:rFonts w:ascii="Times New Roman" w:hAnsi="Times New Roman" w:cs="Times New Roman"/>
        </w:rPr>
        <w:t>,00</w:t>
      </w:r>
      <w:r w:rsidR="00EE0416" w:rsidRPr="00DA1C23">
        <w:rPr>
          <w:rFonts w:ascii="Times New Roman" w:hAnsi="Times New Roman" w:cs="Times New Roman"/>
        </w:rPr>
        <w:t xml:space="preserve"> kn</w:t>
      </w:r>
      <w:r w:rsidR="009C1288" w:rsidRPr="00DA1C23">
        <w:rPr>
          <w:rFonts w:ascii="Times New Roman" w:eastAsia="Times New Roman" w:hAnsi="Times New Roman" w:cs="Times New Roman"/>
          <w:iCs/>
          <w:lang w:eastAsia="hr-HR"/>
        </w:rPr>
        <w:t xml:space="preserve"> iz razloga </w:t>
      </w:r>
      <w:r w:rsidR="00F8510E" w:rsidRPr="00DA1C23">
        <w:rPr>
          <w:rFonts w:ascii="Times New Roman" w:eastAsia="Times New Roman" w:hAnsi="Times New Roman" w:cs="Times New Roman"/>
          <w:iCs/>
          <w:lang w:eastAsia="hr-HR"/>
        </w:rPr>
        <w:t>realiza</w:t>
      </w:r>
      <w:r w:rsidR="00F8510E">
        <w:rPr>
          <w:rFonts w:ascii="Times New Roman" w:eastAsia="Times New Roman" w:hAnsi="Times New Roman" w:cs="Times New Roman"/>
          <w:iCs/>
          <w:lang w:eastAsia="hr-HR"/>
        </w:rPr>
        <w:t>cije</w:t>
      </w:r>
      <w:r w:rsidR="009C1288" w:rsidRPr="00DA1C23">
        <w:rPr>
          <w:rFonts w:ascii="Times New Roman" w:eastAsia="Times New Roman" w:hAnsi="Times New Roman" w:cs="Times New Roman"/>
          <w:iCs/>
          <w:lang w:eastAsia="hr-HR"/>
        </w:rPr>
        <w:t xml:space="preserve"> projekt Zaželi</w:t>
      </w:r>
      <w:r w:rsidR="00F8510E">
        <w:rPr>
          <w:rFonts w:ascii="Times New Roman" w:eastAsia="Times New Roman" w:hAnsi="Times New Roman" w:cs="Times New Roman"/>
          <w:iCs/>
          <w:lang w:eastAsia="hr-HR"/>
        </w:rPr>
        <w:t xml:space="preserve"> do kraja 2022. godine</w:t>
      </w:r>
      <w:r w:rsidR="009C1288" w:rsidRPr="00DA1C23">
        <w:rPr>
          <w:rFonts w:ascii="Times New Roman" w:eastAsia="Times New Roman" w:hAnsi="Times New Roman" w:cs="Times New Roman"/>
          <w:iCs/>
          <w:lang w:eastAsia="hr-HR"/>
        </w:rPr>
        <w:t xml:space="preserve">, te je </w:t>
      </w:r>
      <w:r w:rsidR="00F8510E">
        <w:rPr>
          <w:rFonts w:ascii="Times New Roman" w:eastAsia="Times New Roman" w:hAnsi="Times New Roman" w:cs="Times New Roman"/>
          <w:iCs/>
          <w:lang w:eastAsia="hr-HR"/>
        </w:rPr>
        <w:t>veći</w:t>
      </w:r>
      <w:r w:rsidR="009C1288" w:rsidRPr="00DA1C23">
        <w:rPr>
          <w:rFonts w:ascii="Times New Roman" w:eastAsia="Times New Roman" w:hAnsi="Times New Roman" w:cs="Times New Roman"/>
          <w:iCs/>
          <w:lang w:eastAsia="hr-HR"/>
        </w:rPr>
        <w:t xml:space="preserve">  broj djelatnika  uposlen uz 100 % financiranje od strane HZZ-a od planiranog.</w:t>
      </w:r>
      <w:r w:rsidR="00275A4F">
        <w:rPr>
          <w:rFonts w:ascii="Times New Roman" w:eastAsia="Times New Roman" w:hAnsi="Times New Roman" w:cs="Times New Roman"/>
          <w:iCs/>
          <w:lang w:eastAsia="hr-HR"/>
        </w:rPr>
        <w:t xml:space="preserve"> Proračunski korisnik Dječji vrtić Liliput zbog povećanja broja djece povećava broj zaposlenih te im se odobrava novi limit uvećan za 100.00,00 kn u ukupnom iznosu od 1.520.000,00 kn da bi podmirili svoje obveze za  2022. godinu.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.</w:t>
      </w:r>
    </w:p>
    <w:p w:rsidR="00EE0416" w:rsidRPr="00DA1C23" w:rsidRDefault="00EE0416" w:rsidP="00EE0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>32 Materijalni rashodi</w:t>
      </w:r>
    </w:p>
    <w:p w:rsidR="00EE0416" w:rsidRPr="00DA1C23" w:rsidRDefault="00EE0416" w:rsidP="00EE0416">
      <w:pPr>
        <w:tabs>
          <w:tab w:val="left" w:pos="720"/>
        </w:tabs>
        <w:jc w:val="both"/>
        <w:rPr>
          <w:rFonts w:ascii="Times New Roman" w:hAnsi="Times New Roman" w:cs="Times New Roman"/>
          <w:iCs/>
        </w:rPr>
      </w:pPr>
      <w:r w:rsidRPr="00DA1C23">
        <w:rPr>
          <w:rFonts w:ascii="Times New Roman" w:hAnsi="Times New Roman" w:cs="Times New Roman"/>
          <w:iCs/>
        </w:rPr>
        <w:t xml:space="preserve">            Ukupni materijalni rashodi povećavaju se za </w:t>
      </w:r>
      <w:r w:rsidR="00A13548">
        <w:rPr>
          <w:rFonts w:ascii="Times New Roman" w:hAnsi="Times New Roman" w:cs="Times New Roman"/>
          <w:iCs/>
        </w:rPr>
        <w:t>997.670</w:t>
      </w:r>
      <w:r w:rsidR="009C1288" w:rsidRPr="00DA1C23">
        <w:rPr>
          <w:rFonts w:ascii="Times New Roman" w:hAnsi="Times New Roman" w:cs="Times New Roman"/>
          <w:iCs/>
        </w:rPr>
        <w:t>,00</w:t>
      </w:r>
      <w:r w:rsidRPr="00DA1C23">
        <w:rPr>
          <w:rFonts w:ascii="Times New Roman" w:hAnsi="Times New Roman" w:cs="Times New Roman"/>
          <w:iCs/>
        </w:rPr>
        <w:t xml:space="preserve"> kn. Promjene se odnose na </w:t>
      </w:r>
      <w:r w:rsidR="00265E23" w:rsidRPr="00DA1C23">
        <w:rPr>
          <w:rFonts w:ascii="Times New Roman" w:hAnsi="Times New Roman" w:cs="Times New Roman"/>
          <w:iCs/>
        </w:rPr>
        <w:t>povećanja rashod</w:t>
      </w:r>
      <w:r w:rsidR="00A13548">
        <w:rPr>
          <w:rFonts w:ascii="Times New Roman" w:hAnsi="Times New Roman" w:cs="Times New Roman"/>
          <w:iCs/>
        </w:rPr>
        <w:t>a</w:t>
      </w:r>
      <w:r w:rsidR="00265E23" w:rsidRPr="00DA1C23">
        <w:rPr>
          <w:rFonts w:ascii="Times New Roman" w:hAnsi="Times New Roman" w:cs="Times New Roman"/>
          <w:iCs/>
        </w:rPr>
        <w:t xml:space="preserve"> za materijal i energiju (povećanje sredstava za energiju s obzirom na poskupljenje) te rashode za usluge ( usluge tekućeg i </w:t>
      </w:r>
      <w:proofErr w:type="spellStart"/>
      <w:r w:rsidR="00265E23" w:rsidRPr="00DA1C23">
        <w:rPr>
          <w:rFonts w:ascii="Times New Roman" w:hAnsi="Times New Roman" w:cs="Times New Roman"/>
          <w:iCs/>
        </w:rPr>
        <w:t>in</w:t>
      </w:r>
      <w:proofErr w:type="spellEnd"/>
      <w:r w:rsidR="00265E23" w:rsidRPr="00DA1C23">
        <w:rPr>
          <w:rFonts w:ascii="Times New Roman" w:hAnsi="Times New Roman" w:cs="Times New Roman"/>
          <w:iCs/>
        </w:rPr>
        <w:t xml:space="preserve">. održavanja, </w:t>
      </w:r>
      <w:r w:rsidR="005170FF">
        <w:rPr>
          <w:rFonts w:ascii="Times New Roman" w:hAnsi="Times New Roman" w:cs="Times New Roman"/>
          <w:iCs/>
        </w:rPr>
        <w:t>intelektualne usluge, usluge vezane uz program Gospodarstvo i komunalna djelatnost, Program održavanja građevina javne namjene</w:t>
      </w:r>
      <w:r w:rsidR="00265E23" w:rsidRPr="00DA1C23">
        <w:rPr>
          <w:rFonts w:ascii="Times New Roman" w:hAnsi="Times New Roman" w:cs="Times New Roman"/>
          <w:iCs/>
        </w:rPr>
        <w:t xml:space="preserve">  i </w:t>
      </w:r>
      <w:proofErr w:type="spellStart"/>
      <w:r w:rsidR="00265E23" w:rsidRPr="00DA1C23">
        <w:rPr>
          <w:rFonts w:ascii="Times New Roman" w:hAnsi="Times New Roman" w:cs="Times New Roman"/>
          <w:iCs/>
        </w:rPr>
        <w:t>sl</w:t>
      </w:r>
      <w:proofErr w:type="spellEnd"/>
      <w:r w:rsidR="00265E23" w:rsidRPr="00DA1C23">
        <w:rPr>
          <w:rFonts w:ascii="Times New Roman" w:hAnsi="Times New Roman" w:cs="Times New Roman"/>
          <w:iCs/>
        </w:rPr>
        <w:t xml:space="preserve">), </w:t>
      </w:r>
      <w:r w:rsidRPr="00DA1C23">
        <w:rPr>
          <w:rFonts w:ascii="Times New Roman" w:hAnsi="Times New Roman" w:cs="Times New Roman"/>
          <w:iCs/>
        </w:rPr>
        <w:t>te druga manja usklađenja.</w:t>
      </w:r>
    </w:p>
    <w:p w:rsidR="00EE0416" w:rsidRPr="00DA1C23" w:rsidRDefault="00EE0416" w:rsidP="00EE0416">
      <w:pPr>
        <w:tabs>
          <w:tab w:val="left" w:pos="720"/>
        </w:tabs>
        <w:jc w:val="both"/>
        <w:rPr>
          <w:rFonts w:ascii="Times New Roman" w:hAnsi="Times New Roman" w:cs="Times New Roman"/>
          <w:iCs/>
        </w:rPr>
      </w:pP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b/>
          <w:iCs/>
        </w:rPr>
        <w:t>34 Financijski rashodi</w:t>
      </w:r>
    </w:p>
    <w:p w:rsidR="00F94B0C" w:rsidRDefault="00EE0416" w:rsidP="002C06E5">
      <w:pPr>
        <w:tabs>
          <w:tab w:val="left" w:pos="720"/>
        </w:tabs>
        <w:jc w:val="both"/>
        <w:rPr>
          <w:rFonts w:ascii="Times New Roman" w:hAnsi="Times New Roman" w:cs="Times New Roman"/>
          <w:bCs/>
          <w:iCs/>
        </w:rPr>
      </w:pPr>
      <w:r w:rsidRPr="00DA1C23">
        <w:rPr>
          <w:rFonts w:ascii="Times New Roman" w:hAnsi="Times New Roman" w:cs="Times New Roman"/>
          <w:bCs/>
          <w:iCs/>
        </w:rPr>
        <w:tab/>
      </w:r>
      <w:r w:rsidR="00265E23" w:rsidRPr="00DA1C23">
        <w:rPr>
          <w:rFonts w:ascii="Times New Roman" w:hAnsi="Times New Roman" w:cs="Times New Roman"/>
          <w:bCs/>
          <w:iCs/>
        </w:rPr>
        <w:t>Financijski rashodi</w:t>
      </w:r>
      <w:r w:rsidR="002C06E5">
        <w:rPr>
          <w:rFonts w:ascii="Times New Roman" w:hAnsi="Times New Roman" w:cs="Times New Roman"/>
          <w:bCs/>
          <w:iCs/>
        </w:rPr>
        <w:t xml:space="preserve"> nemaju promjena</w:t>
      </w:r>
      <w:r w:rsidRPr="00DA1C23">
        <w:rPr>
          <w:rFonts w:ascii="Times New Roman" w:hAnsi="Times New Roman" w:cs="Times New Roman"/>
          <w:bCs/>
          <w:iCs/>
        </w:rPr>
        <w:t xml:space="preserve">. </w:t>
      </w:r>
    </w:p>
    <w:p w:rsidR="006157D3" w:rsidRPr="00DA1C23" w:rsidRDefault="00EE0416" w:rsidP="002C06E5">
      <w:pPr>
        <w:tabs>
          <w:tab w:val="left" w:pos="720"/>
        </w:tabs>
        <w:jc w:val="both"/>
        <w:rPr>
          <w:rFonts w:ascii="Times New Roman" w:hAnsi="Times New Roman" w:cs="Times New Roman"/>
          <w:bCs/>
          <w:iCs/>
        </w:rPr>
      </w:pP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bCs/>
          <w:iCs/>
        </w:rPr>
        <w:t xml:space="preserve"> </w:t>
      </w:r>
    </w:p>
    <w:p w:rsidR="00EE0416" w:rsidRPr="00DA1C23" w:rsidRDefault="00EE0416" w:rsidP="00EE0416">
      <w:pPr>
        <w:jc w:val="center"/>
        <w:rPr>
          <w:rFonts w:ascii="Times New Roman" w:hAnsi="Times New Roman" w:cs="Times New Roman"/>
          <w:b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>36 Pomoći dane u inozemstvo i unutar općeg proračuna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  <w:bCs/>
          <w:iCs/>
        </w:rPr>
      </w:pPr>
      <w:r w:rsidRPr="00DA1C23">
        <w:rPr>
          <w:rFonts w:ascii="Times New Roman" w:hAnsi="Times New Roman" w:cs="Times New Roman"/>
          <w:bCs/>
          <w:iCs/>
        </w:rPr>
        <w:tab/>
        <w:t xml:space="preserve">Povećavaju se za </w:t>
      </w:r>
      <w:r w:rsidR="002C06E5">
        <w:rPr>
          <w:rFonts w:ascii="Times New Roman" w:hAnsi="Times New Roman" w:cs="Times New Roman"/>
          <w:bCs/>
          <w:iCs/>
        </w:rPr>
        <w:t>11.000</w:t>
      </w:r>
      <w:r w:rsidR="001565CD" w:rsidRPr="00DA1C23">
        <w:rPr>
          <w:rFonts w:ascii="Times New Roman" w:hAnsi="Times New Roman" w:cs="Times New Roman"/>
          <w:bCs/>
          <w:iCs/>
        </w:rPr>
        <w:t xml:space="preserve">,00 </w:t>
      </w:r>
      <w:r w:rsidRPr="00DA1C23">
        <w:rPr>
          <w:rFonts w:ascii="Times New Roman" w:hAnsi="Times New Roman" w:cs="Times New Roman"/>
          <w:bCs/>
          <w:iCs/>
        </w:rPr>
        <w:t>što je rezultat</w:t>
      </w:r>
      <w:r w:rsidR="001565CD" w:rsidRPr="00DA1C23">
        <w:rPr>
          <w:rFonts w:ascii="Times New Roman" w:hAnsi="Times New Roman" w:cs="Times New Roman"/>
          <w:bCs/>
          <w:iCs/>
        </w:rPr>
        <w:t xml:space="preserve"> sufinanciranju </w:t>
      </w:r>
      <w:r w:rsidR="002C06E5">
        <w:rPr>
          <w:rFonts w:ascii="Times New Roman" w:hAnsi="Times New Roman" w:cs="Times New Roman"/>
          <w:bCs/>
          <w:iCs/>
        </w:rPr>
        <w:t>prehrane učenika.</w:t>
      </w:r>
    </w:p>
    <w:p w:rsidR="006157D3" w:rsidRPr="00DA1C23" w:rsidRDefault="006157D3" w:rsidP="00EE0416">
      <w:pPr>
        <w:jc w:val="both"/>
        <w:rPr>
          <w:rFonts w:ascii="Times New Roman" w:hAnsi="Times New Roman" w:cs="Times New Roman"/>
          <w:bCs/>
          <w:iCs/>
        </w:rPr>
      </w:pPr>
    </w:p>
    <w:p w:rsidR="00EE0416" w:rsidRPr="00DA1C23" w:rsidRDefault="00EE0416" w:rsidP="00EE0416">
      <w:pPr>
        <w:jc w:val="center"/>
        <w:rPr>
          <w:rFonts w:ascii="Times New Roman" w:hAnsi="Times New Roman" w:cs="Times New Roman"/>
          <w:b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>37 Naknade građanima i kućanstvima</w:t>
      </w:r>
    </w:p>
    <w:p w:rsidR="00EE0416" w:rsidRPr="00DA1C23" w:rsidRDefault="00EE0416" w:rsidP="00EE0416">
      <w:pPr>
        <w:tabs>
          <w:tab w:val="left" w:pos="720"/>
        </w:tabs>
        <w:jc w:val="both"/>
        <w:rPr>
          <w:rFonts w:ascii="Times New Roman" w:hAnsi="Times New Roman" w:cs="Times New Roman"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ab/>
      </w:r>
      <w:r w:rsidRPr="00DA1C23">
        <w:rPr>
          <w:rFonts w:ascii="Times New Roman" w:hAnsi="Times New Roman" w:cs="Times New Roman"/>
          <w:bCs/>
          <w:iCs/>
        </w:rPr>
        <w:t xml:space="preserve">Naknade građanima i kućanstvima </w:t>
      </w:r>
      <w:r w:rsidR="00A74DC7">
        <w:rPr>
          <w:rFonts w:ascii="Times New Roman" w:hAnsi="Times New Roman" w:cs="Times New Roman"/>
          <w:bCs/>
          <w:iCs/>
        </w:rPr>
        <w:t>nemaju promjena.</w:t>
      </w:r>
    </w:p>
    <w:p w:rsidR="008B3425" w:rsidRPr="00DA1C23" w:rsidRDefault="00EE0416" w:rsidP="00EE0416">
      <w:pPr>
        <w:jc w:val="both"/>
        <w:rPr>
          <w:rFonts w:ascii="Times New Roman" w:hAnsi="Times New Roman" w:cs="Times New Roman"/>
          <w:iCs/>
        </w:rPr>
      </w:pP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  <w:r w:rsidRPr="00DA1C23">
        <w:rPr>
          <w:rFonts w:ascii="Times New Roman" w:hAnsi="Times New Roman" w:cs="Times New Roman"/>
          <w:iCs/>
        </w:rPr>
        <w:tab/>
      </w:r>
    </w:p>
    <w:p w:rsidR="00EE0416" w:rsidRPr="00DA1C23" w:rsidRDefault="00EE0416" w:rsidP="008B3425">
      <w:pPr>
        <w:jc w:val="center"/>
        <w:rPr>
          <w:rFonts w:ascii="Times New Roman" w:hAnsi="Times New Roman" w:cs="Times New Roman"/>
          <w:b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>38 Ostali rashodi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  <w:iCs/>
        </w:rPr>
      </w:pPr>
      <w:r w:rsidRPr="00DA1C23">
        <w:rPr>
          <w:rFonts w:ascii="Times New Roman" w:hAnsi="Times New Roman" w:cs="Times New Roman"/>
        </w:rPr>
        <w:tab/>
      </w:r>
      <w:r w:rsidRPr="00DA1C23">
        <w:rPr>
          <w:rFonts w:ascii="Times New Roman" w:hAnsi="Times New Roman" w:cs="Times New Roman"/>
          <w:iCs/>
        </w:rPr>
        <w:t xml:space="preserve">Ostali rashodi </w:t>
      </w:r>
      <w:r w:rsidR="00A74DC7">
        <w:rPr>
          <w:rFonts w:ascii="Times New Roman" w:hAnsi="Times New Roman" w:cs="Times New Roman"/>
          <w:iCs/>
        </w:rPr>
        <w:t>smanjuju</w:t>
      </w:r>
      <w:r w:rsidRPr="00DA1C23">
        <w:rPr>
          <w:rFonts w:ascii="Times New Roman" w:hAnsi="Times New Roman" w:cs="Times New Roman"/>
          <w:iCs/>
        </w:rPr>
        <w:t xml:space="preserve"> se za </w:t>
      </w:r>
      <w:r w:rsidR="00A74DC7">
        <w:rPr>
          <w:rFonts w:ascii="Times New Roman" w:hAnsi="Times New Roman" w:cs="Times New Roman"/>
          <w:iCs/>
        </w:rPr>
        <w:t>870.000,</w:t>
      </w:r>
      <w:r w:rsidR="008B3425" w:rsidRPr="00DA1C23">
        <w:rPr>
          <w:rFonts w:ascii="Times New Roman" w:hAnsi="Times New Roman" w:cs="Times New Roman"/>
          <w:iCs/>
        </w:rPr>
        <w:t>00</w:t>
      </w:r>
      <w:r w:rsidRPr="00DA1C23">
        <w:rPr>
          <w:rFonts w:ascii="Times New Roman" w:hAnsi="Times New Roman" w:cs="Times New Roman"/>
          <w:iCs/>
        </w:rPr>
        <w:t xml:space="preserve"> kn tj. za </w:t>
      </w:r>
      <w:r w:rsidR="00A74DC7">
        <w:rPr>
          <w:rFonts w:ascii="Times New Roman" w:hAnsi="Times New Roman" w:cs="Times New Roman"/>
          <w:iCs/>
        </w:rPr>
        <w:t>projekt Zaželi koji je sad otvoren kao posebna aktivnost i nositelj je Općina Trpinja</w:t>
      </w:r>
      <w:r w:rsidR="00742BB0">
        <w:rPr>
          <w:rFonts w:ascii="Times New Roman" w:hAnsi="Times New Roman" w:cs="Times New Roman"/>
          <w:iCs/>
        </w:rPr>
        <w:t>, realizacija programa nema partnera.</w:t>
      </w:r>
      <w:r w:rsidR="00A74DC7">
        <w:rPr>
          <w:rFonts w:ascii="Times New Roman" w:hAnsi="Times New Roman" w:cs="Times New Roman"/>
          <w:iCs/>
        </w:rPr>
        <w:t xml:space="preserve"> </w:t>
      </w:r>
    </w:p>
    <w:p w:rsidR="00EE0416" w:rsidRPr="00DA1C23" w:rsidRDefault="00EE0416" w:rsidP="00EE0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>4</w:t>
      </w:r>
      <w:r w:rsidR="00C558E7">
        <w:rPr>
          <w:rFonts w:ascii="Times New Roman" w:hAnsi="Times New Roman" w:cs="Times New Roman"/>
          <w:b/>
          <w:bCs/>
          <w:iCs/>
        </w:rPr>
        <w:t>1</w:t>
      </w:r>
      <w:r w:rsidRPr="00DA1C23">
        <w:rPr>
          <w:rFonts w:ascii="Times New Roman" w:hAnsi="Times New Roman" w:cs="Times New Roman"/>
          <w:b/>
          <w:bCs/>
          <w:iCs/>
        </w:rPr>
        <w:t xml:space="preserve"> Rashodi za nabavu </w:t>
      </w:r>
      <w:proofErr w:type="spellStart"/>
      <w:r w:rsidR="00C558E7">
        <w:rPr>
          <w:rFonts w:ascii="Times New Roman" w:hAnsi="Times New Roman" w:cs="Times New Roman"/>
          <w:b/>
          <w:bCs/>
          <w:iCs/>
        </w:rPr>
        <w:t>ne</w:t>
      </w:r>
      <w:r w:rsidRPr="00DA1C23">
        <w:rPr>
          <w:rFonts w:ascii="Times New Roman" w:hAnsi="Times New Roman" w:cs="Times New Roman"/>
          <w:b/>
          <w:bCs/>
          <w:iCs/>
        </w:rPr>
        <w:t>proizvedene</w:t>
      </w:r>
      <w:proofErr w:type="spellEnd"/>
      <w:r w:rsidRPr="00DA1C23">
        <w:rPr>
          <w:rFonts w:ascii="Times New Roman" w:hAnsi="Times New Roman" w:cs="Times New Roman"/>
          <w:b/>
          <w:bCs/>
          <w:iCs/>
        </w:rPr>
        <w:t xml:space="preserve"> dugotrajne imovine</w:t>
      </w:r>
    </w:p>
    <w:p w:rsidR="0074507B" w:rsidRPr="00DA1C23" w:rsidRDefault="00EE0416" w:rsidP="007450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DA1C23">
        <w:rPr>
          <w:rFonts w:ascii="Times New Roman" w:hAnsi="Times New Roman" w:cs="Times New Roman"/>
        </w:rPr>
        <w:tab/>
        <w:t xml:space="preserve">Rashodi za nabavu proizvedene dugotrajne imovine  </w:t>
      </w:r>
      <w:r w:rsidR="0074507B" w:rsidRPr="00DA1C23">
        <w:rPr>
          <w:rFonts w:ascii="Times New Roman" w:hAnsi="Times New Roman" w:cs="Times New Roman"/>
          <w:bCs/>
          <w:iCs/>
        </w:rPr>
        <w:t xml:space="preserve">smanjuju se  za </w:t>
      </w:r>
      <w:r w:rsidR="00C558E7">
        <w:rPr>
          <w:rFonts w:ascii="Times New Roman" w:hAnsi="Times New Roman" w:cs="Times New Roman"/>
          <w:bCs/>
          <w:iCs/>
        </w:rPr>
        <w:t>25.000,</w:t>
      </w:r>
      <w:r w:rsidR="0074507B" w:rsidRPr="00DA1C23">
        <w:rPr>
          <w:rFonts w:ascii="Times New Roman" w:hAnsi="Times New Roman" w:cs="Times New Roman"/>
          <w:bCs/>
          <w:iCs/>
        </w:rPr>
        <w:t>00</w:t>
      </w:r>
      <w:r w:rsidR="00C558E7">
        <w:rPr>
          <w:rFonts w:ascii="Times New Roman" w:hAnsi="Times New Roman" w:cs="Times New Roman"/>
          <w:bCs/>
          <w:iCs/>
        </w:rPr>
        <w:t xml:space="preserve"> kn</w:t>
      </w:r>
      <w:r w:rsidR="0074507B" w:rsidRPr="00DA1C23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="0074507B" w:rsidRPr="00DA1C23">
        <w:rPr>
          <w:rFonts w:ascii="Times New Roman" w:hAnsi="Times New Roman" w:cs="Times New Roman"/>
        </w:rPr>
        <w:t xml:space="preserve">te iznose </w:t>
      </w:r>
      <w:r w:rsidR="00C558E7">
        <w:rPr>
          <w:rFonts w:ascii="Times New Roman" w:hAnsi="Times New Roman" w:cs="Times New Roman"/>
        </w:rPr>
        <w:t>90.000,00</w:t>
      </w:r>
      <w:r w:rsidR="0074507B" w:rsidRPr="00DA1C23">
        <w:rPr>
          <w:rFonts w:ascii="Times New Roman" w:hAnsi="Times New Roman" w:cs="Times New Roman"/>
        </w:rPr>
        <w:t xml:space="preserve"> kn. Smanjenje je nastalo</w:t>
      </w:r>
      <w:r w:rsidR="0074507B" w:rsidRPr="00DA1C23">
        <w:rPr>
          <w:rFonts w:ascii="Times New Roman" w:eastAsia="Times New Roman" w:hAnsi="Times New Roman" w:cs="Times New Roman"/>
          <w:iCs/>
          <w:lang w:eastAsia="hr-HR"/>
        </w:rPr>
        <w:t xml:space="preserve"> iz razloga što </w:t>
      </w:r>
      <w:r w:rsidR="00C558E7">
        <w:rPr>
          <w:rFonts w:ascii="Times New Roman" w:eastAsia="Times New Roman" w:hAnsi="Times New Roman" w:cs="Times New Roman"/>
          <w:iCs/>
          <w:lang w:eastAsia="hr-HR"/>
        </w:rPr>
        <w:t>je</w:t>
      </w:r>
      <w:r w:rsidR="0074507B" w:rsidRPr="00DA1C23">
        <w:rPr>
          <w:rFonts w:ascii="Times New Roman" w:eastAsia="Times New Roman" w:hAnsi="Times New Roman" w:cs="Times New Roman"/>
          <w:iCs/>
          <w:lang w:eastAsia="hr-HR"/>
        </w:rPr>
        <w:t xml:space="preserve"> realizacij</w:t>
      </w:r>
      <w:r w:rsidR="00C558E7">
        <w:rPr>
          <w:rFonts w:ascii="Times New Roman" w:eastAsia="Times New Roman" w:hAnsi="Times New Roman" w:cs="Times New Roman"/>
          <w:iCs/>
          <w:lang w:eastAsia="hr-HR"/>
        </w:rPr>
        <w:t xml:space="preserve">a kupnje zemljišta izvršena u visini   od 25.000,00 kn. </w:t>
      </w:r>
    </w:p>
    <w:p w:rsidR="00EE0416" w:rsidRPr="00DA1C23" w:rsidRDefault="00EE0416" w:rsidP="00EE04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E0416" w:rsidRPr="00DA1C23" w:rsidRDefault="00EE0416" w:rsidP="00EE0416">
      <w:pPr>
        <w:tabs>
          <w:tab w:val="left" w:pos="24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</w:rPr>
      </w:pPr>
      <w:r w:rsidRPr="00DA1C23">
        <w:rPr>
          <w:rFonts w:ascii="Times New Roman" w:hAnsi="Times New Roman" w:cs="Times New Roman"/>
          <w:b/>
          <w:bCs/>
          <w:iCs/>
        </w:rPr>
        <w:t xml:space="preserve">                        4</w:t>
      </w:r>
      <w:r w:rsidR="00C558E7">
        <w:rPr>
          <w:rFonts w:ascii="Times New Roman" w:hAnsi="Times New Roman" w:cs="Times New Roman"/>
          <w:b/>
          <w:bCs/>
          <w:iCs/>
        </w:rPr>
        <w:t>2</w:t>
      </w:r>
      <w:r w:rsidRPr="00DA1C23">
        <w:rPr>
          <w:rFonts w:ascii="Times New Roman" w:hAnsi="Times New Roman" w:cs="Times New Roman"/>
          <w:b/>
          <w:bCs/>
          <w:iCs/>
        </w:rPr>
        <w:t xml:space="preserve"> Rashodi </w:t>
      </w:r>
      <w:r w:rsidR="00C558E7" w:rsidRPr="00DA1C23">
        <w:rPr>
          <w:rFonts w:ascii="Times New Roman" w:hAnsi="Times New Roman" w:cs="Times New Roman"/>
          <w:b/>
          <w:bCs/>
          <w:iCs/>
        </w:rPr>
        <w:t>za nabavu proizvedene dugotrajne imovine</w:t>
      </w:r>
    </w:p>
    <w:p w:rsidR="00EE0416" w:rsidRPr="00DA1C23" w:rsidRDefault="00EE0416" w:rsidP="00EE0416">
      <w:pPr>
        <w:spacing w:after="0"/>
        <w:jc w:val="both"/>
        <w:rPr>
          <w:rFonts w:ascii="Times New Roman" w:hAnsi="Times New Roman" w:cs="Times New Roman"/>
          <w:iCs/>
        </w:rPr>
      </w:pPr>
      <w:r w:rsidRPr="00DA1C23">
        <w:rPr>
          <w:rFonts w:ascii="Times New Roman" w:hAnsi="Times New Roman" w:cs="Times New Roman"/>
          <w:iCs/>
        </w:rPr>
        <w:t xml:space="preserve">           Rashodi za dodatna ulaganja na nefinancijskoj imovini se </w:t>
      </w:r>
      <w:r w:rsidR="00C558E7">
        <w:rPr>
          <w:rFonts w:ascii="Times New Roman" w:hAnsi="Times New Roman" w:cs="Times New Roman"/>
          <w:iCs/>
        </w:rPr>
        <w:t>smanjuju se</w:t>
      </w:r>
      <w:r w:rsidRPr="00DA1C23">
        <w:rPr>
          <w:rFonts w:ascii="Times New Roman" w:hAnsi="Times New Roman" w:cs="Times New Roman"/>
          <w:iCs/>
        </w:rPr>
        <w:t xml:space="preserve"> za </w:t>
      </w:r>
      <w:r w:rsidR="005C5ED5" w:rsidRPr="00DA1C23">
        <w:rPr>
          <w:rFonts w:ascii="Times New Roman" w:hAnsi="Times New Roman" w:cs="Times New Roman"/>
          <w:iCs/>
        </w:rPr>
        <w:t>6</w:t>
      </w:r>
      <w:r w:rsidR="00C558E7">
        <w:rPr>
          <w:rFonts w:ascii="Times New Roman" w:hAnsi="Times New Roman" w:cs="Times New Roman"/>
          <w:iCs/>
        </w:rPr>
        <w:t>.757.000,00</w:t>
      </w:r>
      <w:r w:rsidR="005C5ED5" w:rsidRPr="00DA1C23">
        <w:rPr>
          <w:rFonts w:ascii="Times New Roman" w:hAnsi="Times New Roman" w:cs="Times New Roman"/>
          <w:iCs/>
        </w:rPr>
        <w:t xml:space="preserve"> kn na </w:t>
      </w:r>
      <w:r w:rsidRPr="00DA1C23">
        <w:rPr>
          <w:rFonts w:ascii="Times New Roman" w:hAnsi="Times New Roman" w:cs="Times New Roman"/>
          <w:iCs/>
        </w:rPr>
        <w:t xml:space="preserve">Odnosi se na </w:t>
      </w:r>
      <w:r w:rsidR="00C558E7">
        <w:rPr>
          <w:rFonts w:ascii="Times New Roman" w:hAnsi="Times New Roman" w:cs="Times New Roman"/>
          <w:iCs/>
        </w:rPr>
        <w:t xml:space="preserve">izgradnju dječjega vrtića </w:t>
      </w:r>
      <w:proofErr w:type="spellStart"/>
      <w:r w:rsidR="00C558E7">
        <w:rPr>
          <w:rFonts w:ascii="Times New Roman" w:hAnsi="Times New Roman" w:cs="Times New Roman"/>
          <w:iCs/>
        </w:rPr>
        <w:t>Bršadin</w:t>
      </w:r>
      <w:proofErr w:type="spellEnd"/>
      <w:r w:rsidR="00C558E7">
        <w:rPr>
          <w:rFonts w:ascii="Times New Roman" w:hAnsi="Times New Roman" w:cs="Times New Roman"/>
          <w:iCs/>
        </w:rPr>
        <w:t xml:space="preserve"> koji neće biti realiziran u ovoj proračunskoj godini.</w:t>
      </w:r>
    </w:p>
    <w:p w:rsidR="005C5ED5" w:rsidRPr="00DA1C23" w:rsidRDefault="005C5ED5" w:rsidP="00EE0416">
      <w:pPr>
        <w:spacing w:after="0"/>
        <w:jc w:val="both"/>
        <w:rPr>
          <w:rFonts w:ascii="Times New Roman" w:hAnsi="Times New Roman" w:cs="Times New Roman"/>
          <w:iCs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  <w:b/>
        </w:rPr>
      </w:pPr>
      <w:r w:rsidRPr="00DA1C23">
        <w:rPr>
          <w:rFonts w:ascii="Times New Roman" w:hAnsi="Times New Roman" w:cs="Times New Roman"/>
          <w:b/>
        </w:rPr>
        <w:lastRenderedPageBreak/>
        <w:t>IV. POSEBNI DIO</w:t>
      </w: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U posebnom dijelu Proračuna rashodi i izdaci se iskazuju po organizacijskoj i programskoj klasifikaciji.</w:t>
      </w:r>
    </w:p>
    <w:p w:rsidR="00EE0416" w:rsidRPr="00DA1C23" w:rsidRDefault="00EE0416" w:rsidP="00EE0416">
      <w:pPr>
        <w:spacing w:after="120"/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>Tablica 4. Planiran</w:t>
      </w:r>
      <w:r w:rsidR="002738FE" w:rsidRPr="00DA1C23">
        <w:rPr>
          <w:rFonts w:ascii="Times New Roman" w:hAnsi="Times New Roman" w:cs="Times New Roman"/>
        </w:rPr>
        <w:t>i rashodi Proračuna Općine T</w:t>
      </w:r>
      <w:r w:rsidR="00F124BF">
        <w:rPr>
          <w:rFonts w:ascii="Times New Roman" w:hAnsi="Times New Roman" w:cs="Times New Roman"/>
        </w:rPr>
        <w:t>rpinja</w:t>
      </w:r>
      <w:r w:rsidRPr="00DA1C23">
        <w:rPr>
          <w:rFonts w:ascii="Times New Roman" w:hAnsi="Times New Roman" w:cs="Times New Roman"/>
        </w:rPr>
        <w:t xml:space="preserve"> za 2022. godinu i prijedlog povećanja/smanjenja po organizacijskoj strukturi</w:t>
      </w:r>
    </w:p>
    <w:tbl>
      <w:tblPr>
        <w:tblW w:w="8260" w:type="dxa"/>
        <w:tblLook w:val="04A0"/>
      </w:tblPr>
      <w:tblGrid>
        <w:gridCol w:w="3498"/>
        <w:gridCol w:w="1520"/>
        <w:gridCol w:w="1500"/>
        <w:gridCol w:w="1520"/>
        <w:gridCol w:w="222"/>
      </w:tblGrid>
      <w:tr w:rsidR="003C5F28" w:rsidRPr="003C5F28" w:rsidTr="003C5F28">
        <w:trPr>
          <w:gridAfter w:val="1"/>
          <w:wAfter w:w="36" w:type="dxa"/>
          <w:trHeight w:val="39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II. POSEBNI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gridAfter w:val="1"/>
          <w:wAfter w:w="36" w:type="dxa"/>
          <w:trHeight w:val="450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PROGRAMSKA I ORGANIZACIJSKA KLASIFIKACIJA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Izmjene i dopune.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Promjena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 </w:t>
            </w: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Izmjene i dopune</w:t>
            </w:r>
          </w:p>
        </w:tc>
      </w:tr>
      <w:tr w:rsidR="003C5F28" w:rsidRPr="003C5F28" w:rsidTr="003C5F28">
        <w:trPr>
          <w:trHeight w:val="615"/>
        </w:trPr>
        <w:tc>
          <w:tcPr>
            <w:tcW w:w="3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3C5F28" w:rsidRPr="003C5F28" w:rsidTr="003C5F28">
        <w:trPr>
          <w:trHeight w:val="540"/>
        </w:trPr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RAZDJEL 001 JEDINSTVENI UPRAVNI ODIJEL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58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 1001 PRIPREMA I DONOŠENJE AKATA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-150.000,00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A100101  PREDSTAVNIČKA I IZVRŠNA TIJELA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-150.000,00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5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PROGRAM 1002 UPRAVLJANJE JAVNIM FINANCIJAMA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3.479.500,00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51.000,00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3.530.500,00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75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A100201  ADMINISTRATIVNO, TEHNIČKO I STRUČNO OSOBLJE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2.884.500,00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2.915.500,00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A100203  ZBRINJAVANJE ŽIVOTINJA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A100205 ODRŽAVANJE VODNE MREŽE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T100201  NABAVA DUGOTRAJNE IMOVINE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T100202 IZGRADNJA VODOVODA - SPOJNI CJEVOVOD PAČETIN-VERA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87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 1003 GOSPODARSTVO I KOMUNALNA DJELATNOST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5.800.000,00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645.000,00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6.445.000,00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A100301  ODRŽAVANJE JAVNE RASVJETE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A100302  ODRŽAVANJE JAVNIH POVRŠINA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4.500.000,00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A100305 VETERINARSKO-HIGIJENIČARSKI POSLOVI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A100307  GRAĐEVINE I UREĐAJI JAVNE NAMJENE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A100308  DERATIZACIJA I DEZINSEKCIJA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-70.000,00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8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PROGRAM 1004 IZGRADNJA OBJEKATA I KOMUNALNE INFRASTRUKTURE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-1.090.000,00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2.010.000,00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K100401  NABAVA DUGOTRAJNE IMOVINE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-465.000,00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1.335.000,00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K100402 GRAĐENJE GRAĐEVINA ZA GOSPODARENJE KOMUNALNIM OTPADOM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-625.000,00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8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PROGRAM 1005 JAVNE POTREBE U KULTURI, SPORTU, RELIGIJI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1.110.000,00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A100501  DJELATNOST UDRUGA U KULTURI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A100502  DJELATNOST UDRUGA U SPORTU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A100503  DJELATNOST VJERSKIH ZAJEDNICA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5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PROGRAM 1006 DJELATNOST SOCIJALNE SKRBI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2.175.000,00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-645.200,00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1.529.800,00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A100601  POMOĆ U NOVCU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A100602  HUMANITARNA SKRB I DRUGI INTERESI GRAĐANA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1.185.000,00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-834.000,00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351.000,00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A100603 PROJEKT ZAŽELI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188.800,00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188.800,00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5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PROGRAM 1007 ZAŠTITA OD POŽARA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615.000,00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A100701  OSNOVNA DJELATNOST DVD-a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-25.000,00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A100702 ELEMENTARNA NEPOGODA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13.850,00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A100703 CIVILNA ZAŠTITA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A100704  CRVENI KRIŽ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A100705  HGSS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5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PROGRAM 1008 OBRAZOVANJE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1.940.900,00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2.040.900,00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9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A100801  ODGOJNO, ADMINISTRATIVNO, TEHNIČKO OSOBLJE DJEČIJI VRTIĆ LILIPUT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1.870.900,00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1.970.900,00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A100802 OBRAZOVANJE POLJOPRIVREDNIKA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A100803 SUFINANCIRANJE RADA BIBLIOBUS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8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 1009 OODRŽAVANJA GRAĐEVINA I OBJEKATA JAVNE NAMJENE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1.450.000,00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245.000,00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1.695.000,00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A100901ODRŽAVANJE DOMOVA KULTURE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12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A100902 ODRŽAVANJE OBJEKATA ZA SPORT I REKREACIJU NA PODRUČJU OPĆINE TRPINJA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170.000,00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A100903 ODRŽAVANJE LOVAČKIH DOMOVA NA PODRUČJU OPĆINE TRPINJA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A100904 ODRŽAVANJE OSTALIH GRAĐEVINA JAVNE NAMJENE U VLASNIŠTVU OPĆINE TRPINJA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870"/>
        </w:trPr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 1010 PROGRAM GRAĐENJA OBJEKATA JAVNE NAMJENE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7.072.000,00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-5.712.000,00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1.360.000,00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5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 1011 PROGRAM JAVNI RAD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102.400,00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-4.070,00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98.330,00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6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PROGRAM 1012 PROGRAM ZAŠTITA OKOLIŠA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140.000,00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175.000,00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5F28" w:rsidRPr="003C5F28" w:rsidTr="003C5F28">
        <w:trPr>
          <w:trHeight w:val="315"/>
        </w:trPr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rashodi i izdaci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27.129.800,00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-6.419.420,00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8" w:rsidRPr="003C5F28" w:rsidRDefault="003C5F28" w:rsidP="003C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C5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20.710.380,00</w:t>
            </w:r>
          </w:p>
        </w:tc>
        <w:tc>
          <w:tcPr>
            <w:tcW w:w="36" w:type="dxa"/>
            <w:vAlign w:val="center"/>
            <w:hideMark/>
          </w:tcPr>
          <w:p w:rsidR="003C5F28" w:rsidRPr="003C5F28" w:rsidRDefault="003C5F28" w:rsidP="003C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EE0416" w:rsidRPr="00DA1C23" w:rsidRDefault="00EE0416" w:rsidP="00EE0416">
      <w:pPr>
        <w:spacing w:after="120"/>
        <w:jc w:val="both"/>
        <w:rPr>
          <w:rFonts w:ascii="Times New Roman" w:hAnsi="Times New Roman" w:cs="Times New Roman"/>
        </w:rPr>
      </w:pPr>
    </w:p>
    <w:p w:rsidR="00D439AC" w:rsidRPr="00DA1C23" w:rsidRDefault="00D439AC" w:rsidP="00EE0416">
      <w:pPr>
        <w:jc w:val="both"/>
        <w:rPr>
          <w:rFonts w:ascii="Times New Roman" w:hAnsi="Times New Roman" w:cs="Times New Roman"/>
          <w:b/>
        </w:rPr>
      </w:pPr>
    </w:p>
    <w:p w:rsidR="00D439AC" w:rsidRPr="00DA1C23" w:rsidRDefault="00D439AC" w:rsidP="00EE0416">
      <w:pPr>
        <w:jc w:val="both"/>
        <w:rPr>
          <w:rFonts w:ascii="Times New Roman" w:hAnsi="Times New Roman" w:cs="Times New Roman"/>
          <w:b/>
        </w:rPr>
      </w:pPr>
    </w:p>
    <w:p w:rsidR="00D439AC" w:rsidRPr="00DA1C23" w:rsidRDefault="00D439AC" w:rsidP="00EE0416">
      <w:pPr>
        <w:jc w:val="both"/>
        <w:rPr>
          <w:rFonts w:ascii="Times New Roman" w:hAnsi="Times New Roman" w:cs="Times New Roman"/>
          <w:b/>
        </w:rPr>
      </w:pPr>
    </w:p>
    <w:p w:rsidR="00EE0416" w:rsidRPr="00DA1C23" w:rsidRDefault="00EE0416" w:rsidP="00EE0416">
      <w:pPr>
        <w:jc w:val="both"/>
        <w:rPr>
          <w:rFonts w:ascii="Times New Roman" w:hAnsi="Times New Roman" w:cs="Times New Roman"/>
        </w:rPr>
      </w:pPr>
    </w:p>
    <w:p w:rsidR="00951F5D" w:rsidRPr="00DA1C23" w:rsidRDefault="008E5F91" w:rsidP="00F32537">
      <w:pPr>
        <w:ind w:left="4955" w:firstLine="708"/>
        <w:jc w:val="both"/>
        <w:rPr>
          <w:rFonts w:ascii="Times New Roman" w:hAnsi="Times New Roman" w:cs="Times New Roman"/>
        </w:rPr>
      </w:pPr>
      <w:r w:rsidRPr="00DA1C23">
        <w:rPr>
          <w:rFonts w:ascii="Times New Roman" w:hAnsi="Times New Roman" w:cs="Times New Roman"/>
        </w:rPr>
        <w:t xml:space="preserve">          </w:t>
      </w:r>
    </w:p>
    <w:p w:rsidR="007F3E5C" w:rsidRPr="00DA1C23" w:rsidRDefault="007F3E5C">
      <w:pPr>
        <w:rPr>
          <w:rFonts w:ascii="Times New Roman" w:hAnsi="Times New Roman" w:cs="Times New Roman"/>
        </w:rPr>
      </w:pPr>
    </w:p>
    <w:sectPr w:rsidR="007F3E5C" w:rsidRPr="00DA1C23" w:rsidSect="003723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896"/>
    <w:multiLevelType w:val="hybridMultilevel"/>
    <w:tmpl w:val="F760C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D29E1"/>
    <w:multiLevelType w:val="hybridMultilevel"/>
    <w:tmpl w:val="78FE1CCC"/>
    <w:lvl w:ilvl="0" w:tplc="6F0E0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44A"/>
    <w:rsid w:val="00012677"/>
    <w:rsid w:val="0005045F"/>
    <w:rsid w:val="00052ACB"/>
    <w:rsid w:val="0008664D"/>
    <w:rsid w:val="00113288"/>
    <w:rsid w:val="001151FC"/>
    <w:rsid w:val="00127F79"/>
    <w:rsid w:val="001369B5"/>
    <w:rsid w:val="001565CD"/>
    <w:rsid w:val="001D5C07"/>
    <w:rsid w:val="0025557D"/>
    <w:rsid w:val="00265E23"/>
    <w:rsid w:val="00271BAF"/>
    <w:rsid w:val="002738FE"/>
    <w:rsid w:val="00275A4F"/>
    <w:rsid w:val="002939C5"/>
    <w:rsid w:val="002B5F4E"/>
    <w:rsid w:val="002C06E5"/>
    <w:rsid w:val="002C3224"/>
    <w:rsid w:val="002D7356"/>
    <w:rsid w:val="002D7BF5"/>
    <w:rsid w:val="00314AB0"/>
    <w:rsid w:val="00355E36"/>
    <w:rsid w:val="003A5F66"/>
    <w:rsid w:val="003C5F28"/>
    <w:rsid w:val="004622AF"/>
    <w:rsid w:val="00496787"/>
    <w:rsid w:val="004E3D7D"/>
    <w:rsid w:val="004E7E44"/>
    <w:rsid w:val="005170FF"/>
    <w:rsid w:val="005777C4"/>
    <w:rsid w:val="00584CFB"/>
    <w:rsid w:val="005C5ED5"/>
    <w:rsid w:val="006157D3"/>
    <w:rsid w:val="00615E5B"/>
    <w:rsid w:val="00644CB6"/>
    <w:rsid w:val="006477B7"/>
    <w:rsid w:val="006B4AFA"/>
    <w:rsid w:val="006E4090"/>
    <w:rsid w:val="006F244A"/>
    <w:rsid w:val="00742BB0"/>
    <w:rsid w:val="0074507B"/>
    <w:rsid w:val="007454CD"/>
    <w:rsid w:val="007F3E5C"/>
    <w:rsid w:val="00807806"/>
    <w:rsid w:val="0081507F"/>
    <w:rsid w:val="00821B3D"/>
    <w:rsid w:val="0086556E"/>
    <w:rsid w:val="008B3425"/>
    <w:rsid w:val="008E5F91"/>
    <w:rsid w:val="00941024"/>
    <w:rsid w:val="00944318"/>
    <w:rsid w:val="00951F5D"/>
    <w:rsid w:val="009718A2"/>
    <w:rsid w:val="009B211D"/>
    <w:rsid w:val="009C1288"/>
    <w:rsid w:val="009F4430"/>
    <w:rsid w:val="00A13548"/>
    <w:rsid w:val="00A67676"/>
    <w:rsid w:val="00A74DC7"/>
    <w:rsid w:val="00A90CB0"/>
    <w:rsid w:val="00A9658B"/>
    <w:rsid w:val="00AA4127"/>
    <w:rsid w:val="00B90A07"/>
    <w:rsid w:val="00BA2410"/>
    <w:rsid w:val="00C309F2"/>
    <w:rsid w:val="00C40DC2"/>
    <w:rsid w:val="00C558E7"/>
    <w:rsid w:val="00D03989"/>
    <w:rsid w:val="00D439AC"/>
    <w:rsid w:val="00D51E04"/>
    <w:rsid w:val="00D91E75"/>
    <w:rsid w:val="00DA1C23"/>
    <w:rsid w:val="00E20B84"/>
    <w:rsid w:val="00E26654"/>
    <w:rsid w:val="00E43D1A"/>
    <w:rsid w:val="00E80302"/>
    <w:rsid w:val="00EB27A5"/>
    <w:rsid w:val="00EC7A85"/>
    <w:rsid w:val="00EE0416"/>
    <w:rsid w:val="00F124BF"/>
    <w:rsid w:val="00F32537"/>
    <w:rsid w:val="00F8510E"/>
    <w:rsid w:val="00F94B0C"/>
    <w:rsid w:val="00F95ECC"/>
    <w:rsid w:val="00F97B76"/>
    <w:rsid w:val="00FB198B"/>
    <w:rsid w:val="00FC076F"/>
    <w:rsid w:val="00FD02A2"/>
    <w:rsid w:val="00FD0E11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1E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989"/>
    <w:pPr>
      <w:ind w:left="720"/>
      <w:contextualSpacing/>
    </w:pPr>
  </w:style>
  <w:style w:type="table" w:styleId="Reetkatablice">
    <w:name w:val="Table Grid"/>
    <w:basedOn w:val="Obinatablica"/>
    <w:uiPriority w:val="39"/>
    <w:rsid w:val="0027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2738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2738F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2311-2343-4E14-A9BC-1890FBAD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Korisnik</cp:lastModifiedBy>
  <cp:revision>37</cp:revision>
  <dcterms:created xsi:type="dcterms:W3CDTF">2022-12-13T10:10:00Z</dcterms:created>
  <dcterms:modified xsi:type="dcterms:W3CDTF">2022-12-14T06:50:00Z</dcterms:modified>
</cp:coreProperties>
</file>