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C85409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84708A">
        <w:rPr>
          <w:rFonts w:ascii="Arial Narrow" w:hAnsi="Arial Narrow"/>
          <w:noProof/>
          <w:sz w:val="32"/>
          <w:szCs w:val="32"/>
          <w:u w:val="single"/>
          <w:lang w:val="hr-HR"/>
        </w:rPr>
        <w:t>u 2021</w:t>
      </w:r>
      <w:r w:rsidR="00AB344F" w:rsidRPr="00DF3122">
        <w:rPr>
          <w:rFonts w:ascii="Arial Narrow" w:hAnsi="Arial Narrow"/>
          <w:noProof/>
          <w:sz w:val="32"/>
          <w:szCs w:val="32"/>
          <w:u w:val="single"/>
          <w:lang w:val="hr-HR"/>
        </w:rPr>
        <w:t>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84708A">
        <w:rPr>
          <w:rFonts w:ascii="Arial Narrow" w:hAnsi="Arial Narrow"/>
          <w:b w:val="0"/>
          <w:noProof/>
          <w:sz w:val="32"/>
          <w:szCs w:val="32"/>
          <w:lang w:val="hr-HR"/>
        </w:rPr>
        <w:t>18. veljače 2022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84708A">
        <w:rPr>
          <w:rFonts w:ascii="Arial Narrow" w:hAnsi="Arial Narrow"/>
          <w:b w:val="0"/>
          <w:noProof/>
          <w:szCs w:val="32"/>
          <w:lang w:val="hr-HR"/>
        </w:rPr>
        <w:t>1.1.2021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84708A">
        <w:rPr>
          <w:rFonts w:ascii="Arial Narrow" w:hAnsi="Arial Narrow"/>
          <w:b w:val="0"/>
          <w:noProof/>
          <w:szCs w:val="32"/>
          <w:lang w:val="hr-HR"/>
        </w:rPr>
        <w:t>.2021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 xml:space="preserve">PODACI </w:t>
            </w:r>
            <w:r w:rsidR="002E3CA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496852">
              <w:rPr>
                <w:rFonts w:ascii="Arial Narrow" w:hAnsi="Arial Narrow"/>
                <w:b/>
                <w:sz w:val="22"/>
                <w:szCs w:val="22"/>
              </w:rPr>
              <w:t>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F3122">
              <w:rPr>
                <w:rFonts w:ascii="Arial Narrow" w:hAnsi="Arial Narrow"/>
                <w:color w:val="000000" w:themeColor="text1"/>
                <w:sz w:val="22"/>
                <w:szCs w:val="22"/>
              </w:rPr>
              <w:t xml:space="preserve">Klasa </w:t>
            </w:r>
            <w:r w:rsidRPr="00C520E5">
              <w:rPr>
                <w:rFonts w:ascii="Arial Narrow" w:hAnsi="Arial Narrow"/>
                <w:sz w:val="22"/>
                <w:szCs w:val="22"/>
              </w:rPr>
              <w:t>ugovora (prepisati iz ugovora</w:t>
            </w:r>
            <w:r w:rsidR="0084708A">
              <w:rPr>
                <w:rFonts w:ascii="Arial Narrow" w:hAnsi="Arial Narrow"/>
                <w:sz w:val="22"/>
                <w:szCs w:val="22"/>
              </w:rPr>
              <w:t xml:space="preserve"> sklopljenog  2021</w:t>
            </w:r>
            <w:r w:rsidR="00DF3122">
              <w:rPr>
                <w:rFonts w:ascii="Arial Narrow" w:hAnsi="Arial Narrow"/>
                <w:sz w:val="22"/>
                <w:szCs w:val="22"/>
              </w:rPr>
              <w:t>.</w:t>
            </w:r>
            <w:r w:rsidRPr="00C520E5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9F0E27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="0084708A">
              <w:rPr>
                <w:rFonts w:ascii="Arial Narrow" w:hAnsi="Arial Narrow"/>
                <w:sz w:val="22"/>
                <w:szCs w:val="22"/>
              </w:rPr>
              <w:t xml:space="preserve"> za 2021</w:t>
            </w:r>
            <w:r w:rsidR="00EC2B6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160A0" w:rsidRPr="00C520E5" w:rsidTr="00277991">
        <w:tc>
          <w:tcPr>
            <w:tcW w:w="3382" w:type="dxa"/>
            <w:shd w:val="clear" w:color="auto" w:fill="FFFFCC"/>
            <w:vAlign w:val="center"/>
          </w:tcPr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Uplaćeni iznos bespovratnih sredstava</w:t>
            </w:r>
            <w:r w:rsidR="0084708A">
              <w:rPr>
                <w:rFonts w:ascii="Arial Narrow" w:hAnsi="Arial Narrow"/>
                <w:sz w:val="22"/>
                <w:szCs w:val="22"/>
              </w:rPr>
              <w:t xml:space="preserve"> u 2021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F160A0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kn</w:t>
            </w:r>
          </w:p>
          <w:p w:rsidR="00F160A0" w:rsidRPr="00C520E5" w:rsidRDefault="00F160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84708A">
              <w:rPr>
                <w:rFonts w:ascii="Arial Narrow" w:hAnsi="Arial Narrow"/>
                <w:sz w:val="22"/>
                <w:szCs w:val="22"/>
              </w:rPr>
              <w:t xml:space="preserve"> (31.12.2021</w:t>
            </w:r>
            <w:r w:rsidR="00E7011F">
              <w:rPr>
                <w:rFonts w:ascii="Arial Narrow" w:hAnsi="Arial Narrow"/>
                <w:sz w:val="22"/>
                <w:szCs w:val="22"/>
              </w:rPr>
              <w:t>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____________</w:t>
            </w:r>
            <w:r w:rsidR="000A391A">
              <w:rPr>
                <w:rFonts w:ascii="Arial Narrow" w:hAnsi="Arial Narrow"/>
                <w:sz w:val="22"/>
                <w:szCs w:val="22"/>
              </w:rPr>
              <w:t>______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F84B42">
              <w:rPr>
                <w:rFonts w:ascii="Arial Narrow" w:hAnsi="Arial Narrow"/>
                <w:sz w:val="22"/>
                <w:szCs w:val="22"/>
              </w:rPr>
              <w:t xml:space="preserve">sjedišta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107561">
              <w:rPr>
                <w:rFonts w:ascii="Arial Narrow" w:hAnsi="Arial Narrow"/>
                <w:sz w:val="22"/>
                <w:szCs w:val="22"/>
              </w:rPr>
              <w:t>mail adresa udruge</w:t>
            </w:r>
            <w:r w:rsidR="00BF05A0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107561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udruge</w:t>
            </w:r>
            <w:r w:rsidR="00D76657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0D2" w:rsidRPr="00C520E5" w:rsidTr="00641D52">
        <w:tc>
          <w:tcPr>
            <w:tcW w:w="1807" w:type="pct"/>
            <w:shd w:val="clear" w:color="auto" w:fill="FFFFCC"/>
          </w:tcPr>
          <w:p w:rsidR="00AB00D2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 udruge: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B00D2" w:rsidRPr="00C520E5" w:rsidRDefault="00AB00D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Telefon/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mo</w:t>
            </w:r>
            <w:r>
              <w:rPr>
                <w:rFonts w:ascii="Arial Narrow" w:hAnsi="Arial Narrow"/>
                <w:sz w:val="22"/>
                <w:szCs w:val="22"/>
              </w:rPr>
              <w:t>bitel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B00D2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mail a</w:t>
            </w:r>
            <w:r>
              <w:rPr>
                <w:rFonts w:ascii="Arial Narrow" w:hAnsi="Arial Narrow"/>
                <w:sz w:val="22"/>
                <w:szCs w:val="22"/>
              </w:rPr>
              <w:t>dresa osobe ovlaštene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107561">
              <w:rPr>
                <w:rFonts w:ascii="Arial Narrow" w:hAnsi="Arial Narrow"/>
                <w:sz w:val="22"/>
                <w:szCs w:val="22"/>
              </w:rPr>
              <w:t>udruge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536D0" w:rsidRPr="00C520E5" w:rsidTr="00641D52">
        <w:tc>
          <w:tcPr>
            <w:tcW w:w="1807" w:type="pct"/>
            <w:shd w:val="clear" w:color="auto" w:fill="FFFFCC"/>
          </w:tcPr>
          <w:p w:rsidR="00A536D0" w:rsidRPr="00C520E5" w:rsidRDefault="00A536D0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IBAN udruge</w:t>
            </w:r>
            <w:r w:rsidR="00F2480E">
              <w:rPr>
                <w:rFonts w:ascii="Arial Narrow" w:hAnsi="Arial Narrow"/>
                <w:sz w:val="22"/>
                <w:szCs w:val="22"/>
              </w:rPr>
              <w:t xml:space="preserve"> (broj računa)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536D0" w:rsidRPr="00C520E5" w:rsidRDefault="00A536D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480E" w:rsidRDefault="00F2480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AB00D2" w:rsidRDefault="00AB00D2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C269A4" w:rsidRDefault="00C269A4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Navedite glavne</w:t>
            </w:r>
            <w:r w:rsidR="00A9471A">
              <w:rPr>
                <w:rFonts w:ascii="Arial Narrow" w:eastAsia="SimSun" w:hAnsi="Arial Narrow" w:cs="Tahoma"/>
                <w:sz w:val="22"/>
                <w:szCs w:val="22"/>
              </w:rPr>
              <w:t xml:space="preserve"> napomene vezano uz financijski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5F4" w:rsidRDefault="005045F4">
      <w:r>
        <w:separator/>
      </w:r>
    </w:p>
  </w:endnote>
  <w:endnote w:type="continuationSeparator" w:id="0">
    <w:p w:rsidR="005045F4" w:rsidRDefault="00504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1A64DC">
    <w:pPr>
      <w:pStyle w:val="Podnoje"/>
      <w:jc w:val="right"/>
    </w:pPr>
    <w:fldSimple w:instr=" PAGE   \* MERGEFORMAT ">
      <w:r w:rsidR="0084708A">
        <w:rPr>
          <w:noProof/>
        </w:rPr>
        <w:t>2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5F4" w:rsidRDefault="005045F4">
      <w:r>
        <w:separator/>
      </w:r>
    </w:p>
  </w:footnote>
  <w:footnote w:type="continuationSeparator" w:id="0">
    <w:p w:rsidR="005045F4" w:rsidRDefault="005045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37856"/>
    <w:rsid w:val="0004693B"/>
    <w:rsid w:val="000564C7"/>
    <w:rsid w:val="00064CB3"/>
    <w:rsid w:val="00094C7A"/>
    <w:rsid w:val="000A391A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07561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A64DC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4107"/>
    <w:rsid w:val="002B5024"/>
    <w:rsid w:val="002B69D4"/>
    <w:rsid w:val="002B6F1C"/>
    <w:rsid w:val="002D2F9C"/>
    <w:rsid w:val="002D713C"/>
    <w:rsid w:val="002E34E8"/>
    <w:rsid w:val="002E3CAE"/>
    <w:rsid w:val="002E4BB0"/>
    <w:rsid w:val="002E54B3"/>
    <w:rsid w:val="002F71AE"/>
    <w:rsid w:val="003178EB"/>
    <w:rsid w:val="0032173E"/>
    <w:rsid w:val="003311AC"/>
    <w:rsid w:val="00335D62"/>
    <w:rsid w:val="00344BFD"/>
    <w:rsid w:val="00345BF4"/>
    <w:rsid w:val="003508F2"/>
    <w:rsid w:val="00354448"/>
    <w:rsid w:val="00357C09"/>
    <w:rsid w:val="00371B51"/>
    <w:rsid w:val="00376C34"/>
    <w:rsid w:val="00390609"/>
    <w:rsid w:val="0039176A"/>
    <w:rsid w:val="00394022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04B2A"/>
    <w:rsid w:val="004074E3"/>
    <w:rsid w:val="00410529"/>
    <w:rsid w:val="00413C85"/>
    <w:rsid w:val="00432D7E"/>
    <w:rsid w:val="004363AE"/>
    <w:rsid w:val="00437505"/>
    <w:rsid w:val="004378A2"/>
    <w:rsid w:val="00440AAD"/>
    <w:rsid w:val="00451A00"/>
    <w:rsid w:val="00475D14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45F4"/>
    <w:rsid w:val="0050542D"/>
    <w:rsid w:val="00505B2B"/>
    <w:rsid w:val="005163AF"/>
    <w:rsid w:val="005347AA"/>
    <w:rsid w:val="00535E96"/>
    <w:rsid w:val="005767CB"/>
    <w:rsid w:val="00584CC3"/>
    <w:rsid w:val="00590EBA"/>
    <w:rsid w:val="005923E0"/>
    <w:rsid w:val="00595847"/>
    <w:rsid w:val="005A19EF"/>
    <w:rsid w:val="005A1FF0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2D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4708A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E7414"/>
    <w:rsid w:val="008F1D80"/>
    <w:rsid w:val="008F79B2"/>
    <w:rsid w:val="00901D16"/>
    <w:rsid w:val="0090480F"/>
    <w:rsid w:val="00905E4F"/>
    <w:rsid w:val="00912CB1"/>
    <w:rsid w:val="0091634B"/>
    <w:rsid w:val="00934856"/>
    <w:rsid w:val="009428BC"/>
    <w:rsid w:val="00951A89"/>
    <w:rsid w:val="009560B9"/>
    <w:rsid w:val="00972E84"/>
    <w:rsid w:val="0098391E"/>
    <w:rsid w:val="00985848"/>
    <w:rsid w:val="009905AF"/>
    <w:rsid w:val="009A49BE"/>
    <w:rsid w:val="009C568B"/>
    <w:rsid w:val="009D2405"/>
    <w:rsid w:val="009E2945"/>
    <w:rsid w:val="009F0E27"/>
    <w:rsid w:val="009F306A"/>
    <w:rsid w:val="00A031EF"/>
    <w:rsid w:val="00A04A9C"/>
    <w:rsid w:val="00A1567E"/>
    <w:rsid w:val="00A163CA"/>
    <w:rsid w:val="00A22646"/>
    <w:rsid w:val="00A2656A"/>
    <w:rsid w:val="00A27D85"/>
    <w:rsid w:val="00A42A7D"/>
    <w:rsid w:val="00A43338"/>
    <w:rsid w:val="00A519CD"/>
    <w:rsid w:val="00A536D0"/>
    <w:rsid w:val="00A76CB2"/>
    <w:rsid w:val="00A77816"/>
    <w:rsid w:val="00A8417E"/>
    <w:rsid w:val="00A846DD"/>
    <w:rsid w:val="00A87CED"/>
    <w:rsid w:val="00A9471A"/>
    <w:rsid w:val="00AB00D2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279D"/>
    <w:rsid w:val="00B36DC1"/>
    <w:rsid w:val="00B420FD"/>
    <w:rsid w:val="00B42369"/>
    <w:rsid w:val="00B70AA9"/>
    <w:rsid w:val="00B80D00"/>
    <w:rsid w:val="00B861CB"/>
    <w:rsid w:val="00B86390"/>
    <w:rsid w:val="00B924AF"/>
    <w:rsid w:val="00B96A7E"/>
    <w:rsid w:val="00BE0815"/>
    <w:rsid w:val="00BE1280"/>
    <w:rsid w:val="00BF05A0"/>
    <w:rsid w:val="00C1279A"/>
    <w:rsid w:val="00C13B8B"/>
    <w:rsid w:val="00C1697A"/>
    <w:rsid w:val="00C20C9E"/>
    <w:rsid w:val="00C24A38"/>
    <w:rsid w:val="00C269A4"/>
    <w:rsid w:val="00C27FCD"/>
    <w:rsid w:val="00C51726"/>
    <w:rsid w:val="00C520E5"/>
    <w:rsid w:val="00C52A72"/>
    <w:rsid w:val="00C5406F"/>
    <w:rsid w:val="00C5770C"/>
    <w:rsid w:val="00C81EEB"/>
    <w:rsid w:val="00C84B7F"/>
    <w:rsid w:val="00C85409"/>
    <w:rsid w:val="00CC4CDD"/>
    <w:rsid w:val="00CD3B06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A60A3"/>
    <w:rsid w:val="00DC3654"/>
    <w:rsid w:val="00DC415D"/>
    <w:rsid w:val="00DC685F"/>
    <w:rsid w:val="00DD164B"/>
    <w:rsid w:val="00DD4F20"/>
    <w:rsid w:val="00DE1D98"/>
    <w:rsid w:val="00DF0245"/>
    <w:rsid w:val="00DF2561"/>
    <w:rsid w:val="00DF3122"/>
    <w:rsid w:val="00E0153C"/>
    <w:rsid w:val="00E02406"/>
    <w:rsid w:val="00E04031"/>
    <w:rsid w:val="00E07EDA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15BD"/>
    <w:rsid w:val="00E65CFC"/>
    <w:rsid w:val="00E7011F"/>
    <w:rsid w:val="00E703EA"/>
    <w:rsid w:val="00E756AA"/>
    <w:rsid w:val="00E932BB"/>
    <w:rsid w:val="00E93F48"/>
    <w:rsid w:val="00EA4C19"/>
    <w:rsid w:val="00EB136F"/>
    <w:rsid w:val="00EB342D"/>
    <w:rsid w:val="00EC2B66"/>
    <w:rsid w:val="00EC54FD"/>
    <w:rsid w:val="00ED053C"/>
    <w:rsid w:val="00ED3D81"/>
    <w:rsid w:val="00EE639C"/>
    <w:rsid w:val="00EF1D45"/>
    <w:rsid w:val="00F04110"/>
    <w:rsid w:val="00F04A53"/>
    <w:rsid w:val="00F071AB"/>
    <w:rsid w:val="00F12B95"/>
    <w:rsid w:val="00F160A0"/>
    <w:rsid w:val="00F2333A"/>
    <w:rsid w:val="00F23DFD"/>
    <w:rsid w:val="00F2480E"/>
    <w:rsid w:val="00F307F9"/>
    <w:rsid w:val="00F31045"/>
    <w:rsid w:val="00F53CCF"/>
    <w:rsid w:val="00F67F47"/>
    <w:rsid w:val="00F70105"/>
    <w:rsid w:val="00F84B42"/>
    <w:rsid w:val="00F86288"/>
    <w:rsid w:val="00F90396"/>
    <w:rsid w:val="00F93954"/>
    <w:rsid w:val="00F96988"/>
    <w:rsid w:val="00FA65B1"/>
    <w:rsid w:val="00FB76D8"/>
    <w:rsid w:val="00FC1BF8"/>
    <w:rsid w:val="00FE3E63"/>
    <w:rsid w:val="00FF059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449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Korisnik</cp:lastModifiedBy>
  <cp:revision>59</cp:revision>
  <cp:lastPrinted>2020-01-14T11:05:00Z</cp:lastPrinted>
  <dcterms:created xsi:type="dcterms:W3CDTF">2018-01-16T07:16:00Z</dcterms:created>
  <dcterms:modified xsi:type="dcterms:W3CDTF">2022-01-13T09:37:00Z</dcterms:modified>
</cp:coreProperties>
</file>