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CD1F6" w14:textId="5DC0A3C7" w:rsidR="00415783" w:rsidRDefault="005C23B9" w:rsidP="00BC1549">
      <w:pPr>
        <w:pStyle w:val="Uvuenotijeloteksta"/>
        <w:ind w:firstLine="0"/>
        <w:rPr>
          <w:rFonts w:asciiTheme="minorHAnsi" w:hAnsiTheme="minorHAnsi" w:cstheme="minorHAnsi"/>
          <w:noProof/>
          <w:color w:val="000000" w:themeColor="text1"/>
          <w:sz w:val="22"/>
          <w:szCs w:val="22"/>
        </w:rPr>
      </w:pPr>
      <w:r>
        <w:t xml:space="preserve">                 </w:t>
      </w:r>
      <w:r>
        <w:rPr>
          <w:noProof/>
        </w:rPr>
        <w:drawing>
          <wp:inline distT="0" distB="0" distL="0" distR="0" wp14:anchorId="7E7BDEE8" wp14:editId="4D0541F8">
            <wp:extent cx="428625" cy="552450"/>
            <wp:effectExtent l="0" t="0" r="9525" b="0"/>
            <wp:docPr id="43369915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14:paraId="161AD533" w14:textId="77777777" w:rsidR="00415783" w:rsidRDefault="00415783" w:rsidP="00BC1549">
      <w:pPr>
        <w:pStyle w:val="Uvuenotijeloteksta"/>
        <w:ind w:firstLine="0"/>
        <w:rPr>
          <w:rFonts w:asciiTheme="minorHAnsi" w:hAnsiTheme="minorHAnsi" w:cstheme="minorHAnsi"/>
          <w:noProof/>
          <w:color w:val="000000" w:themeColor="text1"/>
          <w:sz w:val="22"/>
          <w:szCs w:val="22"/>
        </w:rPr>
      </w:pPr>
    </w:p>
    <w:p w14:paraId="6D7C04CC" w14:textId="33E2927F" w:rsidR="00BC1549" w:rsidRPr="009D7F06" w:rsidRDefault="00BC1549" w:rsidP="00BC1549">
      <w:pPr>
        <w:pStyle w:val="Uvuenotijeloteksta"/>
        <w:ind w:firstLine="0"/>
        <w:rPr>
          <w:rFonts w:asciiTheme="minorHAnsi" w:hAnsiTheme="minorHAnsi" w:cstheme="minorHAnsi"/>
          <w:noProof/>
          <w:color w:val="000000" w:themeColor="text1"/>
          <w:sz w:val="22"/>
          <w:szCs w:val="22"/>
        </w:rPr>
      </w:pPr>
      <w:r w:rsidRPr="009D7F06">
        <w:rPr>
          <w:rFonts w:asciiTheme="minorHAnsi" w:hAnsiTheme="minorHAnsi" w:cstheme="minorHAnsi"/>
          <w:noProof/>
          <w:color w:val="000000" w:themeColor="text1"/>
          <w:sz w:val="22"/>
          <w:szCs w:val="22"/>
        </w:rPr>
        <w:t>REPUBLIKA HRVATSKA</w:t>
      </w:r>
    </w:p>
    <w:p w14:paraId="49D10257" w14:textId="77777777" w:rsidR="00BC1549" w:rsidRPr="009D7F06" w:rsidRDefault="00BC1549" w:rsidP="00BC1549">
      <w:pPr>
        <w:pStyle w:val="Uvuenotijeloteksta"/>
        <w:ind w:firstLine="0"/>
        <w:rPr>
          <w:rFonts w:asciiTheme="minorHAnsi" w:hAnsiTheme="minorHAnsi" w:cstheme="minorHAnsi"/>
          <w:noProof/>
          <w:color w:val="000000" w:themeColor="text1"/>
          <w:sz w:val="22"/>
          <w:szCs w:val="22"/>
        </w:rPr>
      </w:pPr>
      <w:r w:rsidRPr="009D7F06">
        <w:rPr>
          <w:rFonts w:asciiTheme="minorHAnsi" w:hAnsiTheme="minorHAnsi" w:cstheme="minorHAnsi"/>
          <w:noProof/>
          <w:color w:val="000000" w:themeColor="text1"/>
          <w:sz w:val="22"/>
          <w:szCs w:val="22"/>
        </w:rPr>
        <w:t>VUKOVARSKO-SRIJEMSKA ŽUPANIJA</w:t>
      </w:r>
    </w:p>
    <w:p w14:paraId="7253A3BC" w14:textId="77777777" w:rsidR="00BC1549" w:rsidRPr="009D7F06" w:rsidRDefault="00BC1549" w:rsidP="00BC1549">
      <w:pPr>
        <w:pStyle w:val="Uvuenotijeloteksta"/>
        <w:ind w:firstLine="0"/>
        <w:rPr>
          <w:rFonts w:asciiTheme="minorHAnsi" w:hAnsiTheme="minorHAnsi" w:cstheme="minorHAnsi"/>
          <w:noProof/>
          <w:color w:val="000000" w:themeColor="text1"/>
          <w:sz w:val="22"/>
          <w:szCs w:val="22"/>
        </w:rPr>
      </w:pPr>
      <w:r w:rsidRPr="009D7F06">
        <w:rPr>
          <w:rFonts w:asciiTheme="minorHAnsi" w:hAnsiTheme="minorHAnsi" w:cstheme="minorHAnsi"/>
          <w:noProof/>
          <w:color w:val="000000" w:themeColor="text1"/>
          <w:sz w:val="22"/>
          <w:szCs w:val="22"/>
        </w:rPr>
        <w:t>OPĆINA TRPINJA</w:t>
      </w:r>
    </w:p>
    <w:p w14:paraId="0DBD653A" w14:textId="77777777" w:rsidR="00BC1549" w:rsidRPr="009D7F06" w:rsidRDefault="00BC1549" w:rsidP="00BC1549">
      <w:pPr>
        <w:pStyle w:val="Uvuenotijeloteksta"/>
        <w:ind w:firstLine="0"/>
        <w:rPr>
          <w:rFonts w:asciiTheme="minorHAnsi" w:hAnsiTheme="minorHAnsi" w:cstheme="minorHAnsi"/>
          <w:noProof/>
          <w:color w:val="000000" w:themeColor="text1"/>
          <w:sz w:val="22"/>
          <w:szCs w:val="22"/>
        </w:rPr>
      </w:pPr>
      <w:r w:rsidRPr="009D7F06">
        <w:rPr>
          <w:rFonts w:asciiTheme="minorHAnsi" w:hAnsiTheme="minorHAnsi" w:cstheme="minorHAnsi"/>
          <w:noProof/>
          <w:color w:val="000000" w:themeColor="text1"/>
          <w:sz w:val="22"/>
          <w:szCs w:val="22"/>
        </w:rPr>
        <w:t>OPĆINSKI NAČELNIK</w:t>
      </w:r>
    </w:p>
    <w:p w14:paraId="35E11459" w14:textId="6BC9352B" w:rsidR="00BC1549" w:rsidRPr="003D7104" w:rsidRDefault="003A72F7" w:rsidP="00BC154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D710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KLASA: </w:t>
      </w:r>
      <w:r w:rsidR="005C23B9">
        <w:rPr>
          <w:rFonts w:asciiTheme="minorHAnsi" w:hAnsiTheme="minorHAnsi" w:cstheme="minorHAnsi"/>
          <w:color w:val="000000" w:themeColor="text1"/>
          <w:sz w:val="22"/>
          <w:szCs w:val="22"/>
        </w:rPr>
        <w:t>024-03/26-01/01</w:t>
      </w:r>
    </w:p>
    <w:p w14:paraId="16D66F9A" w14:textId="15EBF7AB" w:rsidR="00BC1549" w:rsidRPr="003D7104" w:rsidRDefault="00A91BF7" w:rsidP="00BC1549">
      <w:pPr>
        <w:tabs>
          <w:tab w:val="left" w:pos="315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D710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URBROJ: </w:t>
      </w:r>
      <w:r w:rsidR="005C23B9">
        <w:rPr>
          <w:rFonts w:asciiTheme="minorHAnsi" w:hAnsiTheme="minorHAnsi" w:cstheme="minorHAnsi"/>
          <w:color w:val="000000" w:themeColor="text1"/>
          <w:sz w:val="22"/>
          <w:szCs w:val="22"/>
        </w:rPr>
        <w:t>2196-29-02-26/1</w:t>
      </w:r>
    </w:p>
    <w:p w14:paraId="3B84358C" w14:textId="32196164" w:rsidR="00BC1549" w:rsidRPr="009D7F06" w:rsidRDefault="0053594F" w:rsidP="00BC1549">
      <w:pPr>
        <w:pStyle w:val="Naslov1"/>
        <w:jc w:val="lef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D710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Trpinja </w:t>
      </w:r>
      <w:r w:rsidR="00914A83">
        <w:rPr>
          <w:rFonts w:asciiTheme="minorHAnsi" w:hAnsiTheme="minorHAnsi" w:cstheme="minorHAnsi"/>
          <w:color w:val="000000" w:themeColor="text1"/>
          <w:sz w:val="22"/>
          <w:szCs w:val="22"/>
        </w:rPr>
        <w:t>20</w:t>
      </w:r>
      <w:r w:rsidRPr="003D710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914A83">
        <w:rPr>
          <w:rFonts w:asciiTheme="minorHAnsi" w:hAnsiTheme="minorHAnsi" w:cstheme="minorHAnsi"/>
          <w:color w:val="000000" w:themeColor="text1"/>
          <w:sz w:val="22"/>
          <w:szCs w:val="22"/>
        </w:rPr>
        <w:t>siječnja</w:t>
      </w:r>
      <w:r w:rsidR="00B4550E" w:rsidRPr="003D710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91BF7" w:rsidRPr="003D7104">
        <w:rPr>
          <w:rFonts w:asciiTheme="minorHAnsi" w:hAnsiTheme="minorHAnsi" w:cstheme="minorHAnsi"/>
          <w:color w:val="000000" w:themeColor="text1"/>
          <w:sz w:val="22"/>
          <w:szCs w:val="22"/>
        </w:rPr>
        <w:t>202</w:t>
      </w:r>
      <w:r w:rsidR="00914A83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="00BC1549" w:rsidRPr="003D7104">
        <w:rPr>
          <w:rFonts w:asciiTheme="minorHAnsi" w:hAnsiTheme="minorHAnsi" w:cstheme="minorHAnsi"/>
          <w:color w:val="000000" w:themeColor="text1"/>
          <w:sz w:val="22"/>
          <w:szCs w:val="22"/>
        </w:rPr>
        <w:t>. godine</w:t>
      </w:r>
    </w:p>
    <w:p w14:paraId="5A070417" w14:textId="77777777" w:rsidR="00BC1549" w:rsidRPr="009D7F06" w:rsidRDefault="00BC1549" w:rsidP="00BC1549">
      <w:pPr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</w:p>
    <w:p w14:paraId="32B23972" w14:textId="77777777" w:rsidR="00914A83" w:rsidRDefault="00914A83" w:rsidP="00BC1549">
      <w:pPr>
        <w:ind w:firstLine="708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</w:p>
    <w:p w14:paraId="7919D69D" w14:textId="77777777" w:rsidR="00914A83" w:rsidRDefault="00914A83" w:rsidP="00914A83">
      <w:pPr>
        <w:pStyle w:val="Default"/>
      </w:pPr>
    </w:p>
    <w:p w14:paraId="6F4B39C5" w14:textId="0AD425BF" w:rsidR="00914A83" w:rsidRDefault="00914A83" w:rsidP="00914A83">
      <w:pPr>
        <w:pStyle w:val="Default"/>
        <w:rPr>
          <w:b/>
          <w:bCs/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IZVJEŠĆE O IZNOSU RASPOREĐENIH I ISPLAĆENIH SREDSTAVA IZ PRORAČUNA OPĆINE TRPINJA ZA REDOVITO GODIŠNJE FINANCIRANJE POLITIČKIH STRANAKA I NEZAVISNIH VIJEĆNIKA U OPĆINSKOM VIJEĆU OPĆINE TRPINJA ZA 2025. GODINU </w:t>
      </w:r>
    </w:p>
    <w:p w14:paraId="27AB8414" w14:textId="77777777" w:rsidR="00914A83" w:rsidRDefault="00914A83" w:rsidP="00914A83">
      <w:pPr>
        <w:pStyle w:val="Default"/>
        <w:rPr>
          <w:sz w:val="22"/>
          <w:szCs w:val="22"/>
        </w:rPr>
      </w:pPr>
    </w:p>
    <w:p w14:paraId="33F43AC5" w14:textId="57D40BA0" w:rsidR="00914A83" w:rsidRDefault="005C23B9" w:rsidP="00914A8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914A83">
        <w:rPr>
          <w:sz w:val="22"/>
          <w:szCs w:val="22"/>
        </w:rPr>
        <w:t>Sukladno članku 11. stavak 3. i 4. Zakona o financiranju političkih aktivnosti, izborne promidžbe i referenduma („Narodne novine“ broj 29/19 i 98/19, dalje u tekstu:</w:t>
      </w:r>
      <w:r w:rsidR="00182E9B">
        <w:rPr>
          <w:sz w:val="22"/>
          <w:szCs w:val="22"/>
        </w:rPr>
        <w:t xml:space="preserve"> </w:t>
      </w:r>
      <w:r w:rsidR="00914A83">
        <w:rPr>
          <w:sz w:val="22"/>
          <w:szCs w:val="22"/>
        </w:rPr>
        <w:t xml:space="preserve">Zakon) Općina Trpinja na svojim službenim mrežnim stranicama javno objavljuje predmetno Izvješće o iznosu raspoređenih i isplaćenih sredstava iz Proračuna Općine </w:t>
      </w:r>
      <w:r w:rsidR="00914A83">
        <w:rPr>
          <w:b/>
          <w:bCs/>
          <w:sz w:val="22"/>
          <w:szCs w:val="22"/>
        </w:rPr>
        <w:t xml:space="preserve">Trpinja za redovito godišnje financiranje političkih stranaka i nezavisnih vijećnika u Općinskom vijeću Općine Trpinja za 2025. godinu, kako slijedi. </w:t>
      </w:r>
    </w:p>
    <w:p w14:paraId="3B7F6950" w14:textId="49BA1BFC" w:rsidR="00914A83" w:rsidRDefault="00914A83" w:rsidP="00914A8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Sukladno članku 5. stavak 2. alineja 4. Zakona, sredstva za redovito godišnje financiranje političkih stranaka i nezavisnih vijećnika iz proračuna jedinica samouprave dužna je osigurati jedinica samouprave u iznosu koji se određuje u proračunu jedinice samouprave za svaku godinu za koju se proračun donosi, s tim da visina sredstava po jednom članu predstavničkog tijela jedinice lokalne samouprave koja ima od 3.001 do 10.000 stanovnika ne može biti određena u iznosu manjem od </w:t>
      </w:r>
      <w:r>
        <w:rPr>
          <w:b/>
          <w:bCs/>
          <w:sz w:val="22"/>
          <w:szCs w:val="22"/>
        </w:rPr>
        <w:t xml:space="preserve">265,45 eura godišnje. </w:t>
      </w:r>
    </w:p>
    <w:p w14:paraId="21F8026C" w14:textId="3ACA70B1" w:rsidR="00914A83" w:rsidRDefault="005C23B9" w:rsidP="00914A8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914A83">
        <w:rPr>
          <w:sz w:val="22"/>
          <w:szCs w:val="22"/>
        </w:rPr>
        <w:t xml:space="preserve">Člankom 1. stavak 3. Odluke o raspoređivanju sredstava iz Proračuna Općine Trpinja za redovito godišnje financiranje političkih stranaka i nezavisnih vijećnika u Općinskom vijeću Općine Trpinja („Službeni vjesnik“ Vukovarsko-srijemske županije broj </w:t>
      </w:r>
      <w:r w:rsidR="003E07DC">
        <w:rPr>
          <w:sz w:val="22"/>
          <w:szCs w:val="22"/>
        </w:rPr>
        <w:t>13</w:t>
      </w:r>
      <w:r w:rsidR="00914A83">
        <w:rPr>
          <w:sz w:val="22"/>
          <w:szCs w:val="22"/>
        </w:rPr>
        <w:t>/</w:t>
      </w:r>
      <w:r w:rsidR="003E07DC">
        <w:rPr>
          <w:sz w:val="22"/>
          <w:szCs w:val="22"/>
        </w:rPr>
        <w:t>25</w:t>
      </w:r>
      <w:r w:rsidR="00914A83">
        <w:rPr>
          <w:sz w:val="22"/>
          <w:szCs w:val="22"/>
        </w:rPr>
        <w:t>, dalje u tekstu:</w:t>
      </w:r>
      <w:r w:rsidR="00182E9B">
        <w:rPr>
          <w:sz w:val="22"/>
          <w:szCs w:val="22"/>
        </w:rPr>
        <w:t xml:space="preserve"> </w:t>
      </w:r>
      <w:r w:rsidR="00914A83">
        <w:rPr>
          <w:sz w:val="22"/>
          <w:szCs w:val="22"/>
        </w:rPr>
        <w:t xml:space="preserve">Odluka) određeno je kako se sredstva u Proračunu Općine Trpinja osiguravaju u iznosu </w:t>
      </w:r>
      <w:r w:rsidR="00914A83">
        <w:rPr>
          <w:b/>
          <w:bCs/>
          <w:sz w:val="22"/>
          <w:szCs w:val="22"/>
        </w:rPr>
        <w:t xml:space="preserve">od </w:t>
      </w:r>
      <w:r w:rsidR="00640919">
        <w:rPr>
          <w:b/>
          <w:bCs/>
          <w:sz w:val="22"/>
          <w:szCs w:val="22"/>
        </w:rPr>
        <w:t>265,45 eura</w:t>
      </w:r>
      <w:r w:rsidR="00914A83">
        <w:rPr>
          <w:b/>
          <w:bCs/>
          <w:sz w:val="22"/>
          <w:szCs w:val="22"/>
        </w:rPr>
        <w:t xml:space="preserve"> godišnje po svakom članu Općinskog vijeća Općine Trpinja</w:t>
      </w:r>
      <w:r w:rsidR="00914A83">
        <w:rPr>
          <w:sz w:val="22"/>
          <w:szCs w:val="22"/>
        </w:rPr>
        <w:t xml:space="preserve">, </w:t>
      </w:r>
      <w:r w:rsidR="00914A83">
        <w:rPr>
          <w:b/>
          <w:bCs/>
          <w:sz w:val="22"/>
          <w:szCs w:val="22"/>
        </w:rPr>
        <w:t xml:space="preserve">dok se za svakog člana podzastupljenog spola u Općinskom vijeću Općine Trpinja u </w:t>
      </w:r>
      <w:r w:rsidR="00182E9B">
        <w:rPr>
          <w:b/>
          <w:bCs/>
          <w:sz w:val="22"/>
          <w:szCs w:val="22"/>
        </w:rPr>
        <w:t>Proračunu</w:t>
      </w:r>
      <w:r w:rsidR="00914A83">
        <w:rPr>
          <w:b/>
          <w:bCs/>
          <w:sz w:val="22"/>
          <w:szCs w:val="22"/>
        </w:rPr>
        <w:t xml:space="preserve"> osiguravaju i dodatna sredstva za naknadu u visini od 10% navedenog iznosa. </w:t>
      </w:r>
      <w:r w:rsidR="00914A83">
        <w:rPr>
          <w:sz w:val="22"/>
          <w:szCs w:val="22"/>
        </w:rPr>
        <w:t xml:space="preserve">Podzastupljenost spola postoji ako je zastupljenost jednog spola u Općinskom vijeću Općine Tpinja niža od 40%. </w:t>
      </w:r>
    </w:p>
    <w:p w14:paraId="1EDC036B" w14:textId="77777777" w:rsidR="005C23B9" w:rsidRDefault="005C23B9" w:rsidP="00914A83">
      <w:pPr>
        <w:pStyle w:val="Default"/>
        <w:rPr>
          <w:sz w:val="22"/>
          <w:szCs w:val="22"/>
        </w:rPr>
      </w:pPr>
    </w:p>
    <w:p w14:paraId="4D40BCA2" w14:textId="5F333634" w:rsidR="00914A83" w:rsidRDefault="00914A83" w:rsidP="00914A83">
      <w:pPr>
        <w:ind w:firstLine="708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>
        <w:rPr>
          <w:sz w:val="22"/>
          <w:szCs w:val="22"/>
        </w:rPr>
        <w:t>Slijedom navedenoga, u 202</w:t>
      </w:r>
      <w:r w:rsidR="003E07DC">
        <w:rPr>
          <w:sz w:val="22"/>
          <w:szCs w:val="22"/>
        </w:rPr>
        <w:t>5</w:t>
      </w:r>
      <w:r>
        <w:rPr>
          <w:sz w:val="22"/>
          <w:szCs w:val="22"/>
        </w:rPr>
        <w:t>. godini isplaćena su sredstva za redovito godišnje financiranje kako slijedi.</w:t>
      </w:r>
    </w:p>
    <w:p w14:paraId="314890DF" w14:textId="77777777" w:rsidR="00914A83" w:rsidRDefault="00914A83" w:rsidP="00BC1549">
      <w:pPr>
        <w:ind w:firstLine="708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</w:p>
    <w:p w14:paraId="09F927ED" w14:textId="5DCC5494" w:rsidR="00914A83" w:rsidRPr="005C23B9" w:rsidRDefault="003E07DC" w:rsidP="00BC1549">
      <w:pPr>
        <w:ind w:firstLine="708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>
        <w:rPr>
          <w:sz w:val="22"/>
          <w:szCs w:val="22"/>
        </w:rPr>
        <w:lastRenderedPageBreak/>
        <w:t xml:space="preserve">Za prvo tromjesečje (siječanj-ožujak) 2025. te za mjesec travanj 2025.uplaćena su sredstva za redovito godišnje financiranje članovima Općinskog vijeća Općine Trpinja izabranim na lokalnim izborima 2021. godine, a kojima je mandat prestao Odlukom Vlade RH Odlukom Vlade RH o raspisivanju izbora za članove predstavničkih tijela jedinica lokalne i područne (regionalne) samouprave („Narodne novine“ broj 69/2025, dalje u tekstu: Odluka Vlade RH) koja je stupila na snagu dana 15. travnja 2025. Predmetnom Odlukom Vlade RH određeno kako datumom stupanja na snagu predmetne odluke, odnosno dana 15. </w:t>
      </w:r>
      <w:r w:rsidRPr="005C23B9">
        <w:rPr>
          <w:sz w:val="22"/>
          <w:szCs w:val="22"/>
        </w:rPr>
        <w:t>travnja 2025., prestaje mandat svih članova predstavničkih tijela jedinica lokalne i područne (regionalne). Slijedom navedenoga, doznačena su predmetna sredstava za prvo tromjesečje (siječanj-ožujak) 2025. te za razmjeran broj dana trajanja mandata u mjesecu travnju 2025. (razdoblje od 1. travnja do zaključno 14. travnja 2025.), kako slijedi:</w:t>
      </w:r>
    </w:p>
    <w:p w14:paraId="05B3D6A0" w14:textId="77777777" w:rsidR="00914A83" w:rsidRDefault="00914A83" w:rsidP="00BC1549">
      <w:pPr>
        <w:ind w:firstLine="708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</w:p>
    <w:p w14:paraId="5460ED14" w14:textId="77777777" w:rsidR="00914A83" w:rsidRDefault="00914A83" w:rsidP="00BC1549">
      <w:pPr>
        <w:ind w:firstLine="708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</w:p>
    <w:tbl>
      <w:tblPr>
        <w:tblW w:w="12840" w:type="dxa"/>
        <w:tblLook w:val="04A0" w:firstRow="1" w:lastRow="0" w:firstColumn="1" w:lastColumn="0" w:noHBand="0" w:noVBand="1"/>
      </w:tblPr>
      <w:tblGrid>
        <w:gridCol w:w="641"/>
        <w:gridCol w:w="6240"/>
        <w:gridCol w:w="587"/>
        <w:gridCol w:w="663"/>
        <w:gridCol w:w="1001"/>
        <w:gridCol w:w="1330"/>
        <w:gridCol w:w="1300"/>
        <w:gridCol w:w="1078"/>
      </w:tblGrid>
      <w:tr w:rsidR="00E01EE6" w14:paraId="2E778F4D" w14:textId="77777777" w:rsidTr="00E01EE6">
        <w:trPr>
          <w:trHeight w:val="315"/>
        </w:trPr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B3C20C" w14:textId="77777777" w:rsidR="00E01EE6" w:rsidRDefault="00E01EE6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Red. br.</w:t>
            </w:r>
          </w:p>
        </w:tc>
        <w:tc>
          <w:tcPr>
            <w:tcW w:w="6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27FA5D" w14:textId="77777777" w:rsidR="00E01EE6" w:rsidRDefault="00E01EE6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Stranka/član predstavničkog tijela izabran s liste grupe birača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2BC7782" w14:textId="77777777" w:rsidR="00E01EE6" w:rsidRDefault="00E01E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Vijećnička mjesta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419922" w14:textId="77777777" w:rsidR="00E01EE6" w:rsidRDefault="00E01E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Iznos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9C7E33" w14:textId="77777777" w:rsidR="00E01EE6" w:rsidRDefault="00E01E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Tromjesečni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7CA243FD" w14:textId="77777777" w:rsidR="00E01EE6" w:rsidRDefault="00E01E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Iznos za uplatu za razdoblje 1-14.04.2025.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8173C77" w14:textId="77777777" w:rsidR="00E01EE6" w:rsidRDefault="00E01E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Ukupno isplaćeno u 2025. godini</w:t>
            </w:r>
          </w:p>
        </w:tc>
      </w:tr>
      <w:tr w:rsidR="00E01EE6" w14:paraId="45DEF0E8" w14:textId="77777777" w:rsidTr="00E01EE6">
        <w:trPr>
          <w:trHeight w:val="1230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C1505E" w14:textId="77777777" w:rsidR="00E01EE6" w:rsidRDefault="00E01E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35065C" w14:textId="77777777" w:rsidR="00E01EE6" w:rsidRDefault="00E01E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41B397" w14:textId="77777777" w:rsidR="00E01EE6" w:rsidRDefault="00E01EE6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broj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E937C3A" w14:textId="77777777" w:rsidR="00E01EE6" w:rsidRDefault="00E01EE6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Broj žena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119BC8" w14:textId="77777777" w:rsidR="00E01EE6" w:rsidRDefault="00E01E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godišnji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D9211E9" w14:textId="77777777" w:rsidR="00E01EE6" w:rsidRDefault="00E01E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iznos sječanj-ožujak 2025.</w:t>
            </w: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C5F1B5" w14:textId="77777777" w:rsidR="00E01EE6" w:rsidRDefault="00E01E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FD69354" w14:textId="77777777" w:rsidR="00E01EE6" w:rsidRDefault="00E01E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01EE6" w14:paraId="67BBE239" w14:textId="77777777" w:rsidTr="00E01EE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CCC3A2" w14:textId="77777777" w:rsidR="00E01EE6" w:rsidRDefault="00E01EE6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79DF0B" w14:textId="77777777" w:rsidR="00E01EE6" w:rsidRDefault="00E01EE6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SAMOSTALNA DEMOKRATSKA SRPSKA STRANKA - SDSS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6E5D85" w14:textId="77777777" w:rsidR="00E01EE6" w:rsidRDefault="00E01E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069DD1" w14:textId="77777777" w:rsidR="00E01EE6" w:rsidRDefault="00E01E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E14759" w14:textId="77777777" w:rsidR="00E01EE6" w:rsidRDefault="00E01E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1.672,31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67AF4CD" w14:textId="77777777" w:rsidR="00E01EE6" w:rsidRDefault="00E01E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418,08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0E43A7" w14:textId="77777777" w:rsidR="00E01EE6" w:rsidRDefault="00E01E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64,32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C4615B7" w14:textId="77777777" w:rsidR="00E01EE6" w:rsidRDefault="00E01E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482,40</w:t>
            </w:r>
          </w:p>
        </w:tc>
      </w:tr>
      <w:tr w:rsidR="00E01EE6" w14:paraId="167347CC" w14:textId="77777777" w:rsidTr="00E01EE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E28F42" w14:textId="77777777" w:rsidR="00E01EE6" w:rsidRDefault="00E01EE6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9E95B1" w14:textId="77777777" w:rsidR="00E01EE6" w:rsidRDefault="00E01EE6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Borislav Kovačević, lista grupe birača Miroslav Palić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E1826A" w14:textId="77777777" w:rsidR="00E01EE6" w:rsidRDefault="00E01E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4F18D" w14:textId="77777777" w:rsidR="00E01EE6" w:rsidRDefault="00E01E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C38E48" w14:textId="77777777" w:rsidR="00E01EE6" w:rsidRDefault="00E01E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265,45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3634E6" w14:textId="77777777" w:rsidR="00E01EE6" w:rsidRDefault="00E01E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66,36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98461B" w14:textId="77777777" w:rsidR="00E01EE6" w:rsidRDefault="00E01E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C63885" w14:textId="77777777" w:rsidR="00E01EE6" w:rsidRDefault="00E01E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76,57</w:t>
            </w:r>
          </w:p>
        </w:tc>
      </w:tr>
      <w:tr w:rsidR="00E01EE6" w14:paraId="00564FB4" w14:textId="77777777" w:rsidTr="00E01EE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960BCA" w14:textId="77777777" w:rsidR="00E01EE6" w:rsidRDefault="00E01EE6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4F2472" w14:textId="77777777" w:rsidR="00E01EE6" w:rsidRDefault="00E01EE6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Radoslava Lončar, lista grupe birača Miroslav Palić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35D7A5" w14:textId="77777777" w:rsidR="00E01EE6" w:rsidRDefault="00E01E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9EB18D" w14:textId="77777777" w:rsidR="00E01EE6" w:rsidRDefault="00E01E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0E5B8B" w14:textId="77777777" w:rsidR="00E01EE6" w:rsidRDefault="00E01E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291,99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DABDDC" w14:textId="77777777" w:rsidR="00E01EE6" w:rsidRDefault="00E01E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B27D02" w14:textId="77777777" w:rsidR="00E01EE6" w:rsidRDefault="00E01E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7298A3" w14:textId="77777777" w:rsidR="00E01EE6" w:rsidRDefault="00E01E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84,23</w:t>
            </w:r>
          </w:p>
        </w:tc>
      </w:tr>
      <w:tr w:rsidR="00E01EE6" w14:paraId="104B0E9A" w14:textId="77777777" w:rsidTr="00E01EE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3C5F7F" w14:textId="77777777" w:rsidR="00E01EE6" w:rsidRDefault="00E01EE6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2839F8" w14:textId="77777777" w:rsidR="00E01EE6" w:rsidRDefault="00E01EE6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Vuk Popović, lista grupe birača Miroslav Palić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44B51B" w14:textId="77777777" w:rsidR="00E01EE6" w:rsidRDefault="00E01E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E48515" w14:textId="77777777" w:rsidR="00E01EE6" w:rsidRDefault="00E01E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D239EB" w14:textId="77777777" w:rsidR="00E01EE6" w:rsidRDefault="00E01E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265,45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04A431" w14:textId="77777777" w:rsidR="00E01EE6" w:rsidRDefault="00E01E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66,36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1BD201" w14:textId="77777777" w:rsidR="00E01EE6" w:rsidRDefault="00E01E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5440E9" w14:textId="77777777" w:rsidR="00E01EE6" w:rsidRDefault="00E01E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76,57</w:t>
            </w:r>
          </w:p>
        </w:tc>
      </w:tr>
      <w:tr w:rsidR="00E01EE6" w14:paraId="03CC78D4" w14:textId="77777777" w:rsidTr="00E01EE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7BE943" w14:textId="77777777" w:rsidR="00E01EE6" w:rsidRDefault="00E01EE6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B07578" w14:textId="77777777" w:rsidR="00E01EE6" w:rsidRDefault="00E01EE6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Nikola Pavlović, lista grupe birača Miroslav Palić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977D66" w14:textId="77777777" w:rsidR="00E01EE6" w:rsidRDefault="00E01E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B26ED3" w14:textId="77777777" w:rsidR="00E01EE6" w:rsidRDefault="00E01E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52540B" w14:textId="77777777" w:rsidR="00E01EE6" w:rsidRDefault="00E01E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265,45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6F0E18" w14:textId="77777777" w:rsidR="00E01EE6" w:rsidRDefault="00E01E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66,36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7C6CB0" w14:textId="77777777" w:rsidR="00E01EE6" w:rsidRDefault="00E01E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6257BC" w14:textId="77777777" w:rsidR="00E01EE6" w:rsidRDefault="00E01E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76,57</w:t>
            </w:r>
          </w:p>
        </w:tc>
      </w:tr>
      <w:tr w:rsidR="00E01EE6" w14:paraId="3E8B12FF" w14:textId="77777777" w:rsidTr="00E01EE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4412F7" w14:textId="77777777" w:rsidR="00E01EE6" w:rsidRDefault="00E01EE6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985F2E" w14:textId="77777777" w:rsidR="00E01EE6" w:rsidRDefault="00E01EE6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Vukašin Šljokić, lista grupe birača Miroslav Palić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882C32" w14:textId="77777777" w:rsidR="00E01EE6" w:rsidRDefault="00E01E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1454C1" w14:textId="77777777" w:rsidR="00E01EE6" w:rsidRDefault="00E01E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043ABD" w14:textId="77777777" w:rsidR="00E01EE6" w:rsidRDefault="00E01E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265,45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4E6191" w14:textId="77777777" w:rsidR="00E01EE6" w:rsidRDefault="00E01E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66,36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01C9A6" w14:textId="77777777" w:rsidR="00E01EE6" w:rsidRDefault="00E01E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A1B435" w14:textId="77777777" w:rsidR="00E01EE6" w:rsidRDefault="00E01E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76,57</w:t>
            </w:r>
          </w:p>
        </w:tc>
      </w:tr>
      <w:tr w:rsidR="00E01EE6" w14:paraId="7B438D92" w14:textId="77777777" w:rsidTr="00E01EE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648DE2" w14:textId="77777777" w:rsidR="00E01EE6" w:rsidRDefault="00E01EE6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A421B8" w14:textId="77777777" w:rsidR="00E01EE6" w:rsidRDefault="00E01EE6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Popek Anđelko, lista grupe birača Miroslav Palić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AE6B2E" w14:textId="77777777" w:rsidR="00E01EE6" w:rsidRDefault="00E01E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52ADA9" w14:textId="77777777" w:rsidR="00E01EE6" w:rsidRDefault="00E01E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DD0016" w14:textId="77777777" w:rsidR="00E01EE6" w:rsidRDefault="00E01E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265,45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594813" w14:textId="77777777" w:rsidR="00E01EE6" w:rsidRDefault="00E01E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66,36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2ED2F2" w14:textId="77777777" w:rsidR="00E01EE6" w:rsidRDefault="00E01E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5F8A25" w14:textId="77777777" w:rsidR="00E01EE6" w:rsidRDefault="00E01E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76,57</w:t>
            </w:r>
          </w:p>
        </w:tc>
      </w:tr>
      <w:tr w:rsidR="00E01EE6" w14:paraId="362DF1CC" w14:textId="77777777" w:rsidTr="00E01EE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9B1BF6" w14:textId="77777777" w:rsidR="00E01EE6" w:rsidRDefault="00E01EE6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8CAB5E" w14:textId="77777777" w:rsidR="00E01EE6" w:rsidRDefault="00E01EE6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Bručić Krunoslav, lista grupe birača Krunoslav Bručić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9730C7" w14:textId="77777777" w:rsidR="00E01EE6" w:rsidRDefault="00E01E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373768" w14:textId="77777777" w:rsidR="00E01EE6" w:rsidRDefault="00E01E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556707" w14:textId="77777777" w:rsidR="00E01EE6" w:rsidRDefault="00E01E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265,45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5E2DA5" w14:textId="77777777" w:rsidR="00E01EE6" w:rsidRDefault="00E01E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66,36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09CBF7" w14:textId="77777777" w:rsidR="00E01EE6" w:rsidRDefault="00E01E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E27EF9" w14:textId="77777777" w:rsidR="00E01EE6" w:rsidRDefault="00E01E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76,57</w:t>
            </w:r>
          </w:p>
        </w:tc>
      </w:tr>
      <w:tr w:rsidR="00E01EE6" w14:paraId="2EA9C34B" w14:textId="77777777" w:rsidTr="00E01EE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A1E2B2" w14:textId="77777777" w:rsidR="00E01EE6" w:rsidRDefault="00E01EE6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829A5C" w14:textId="77777777" w:rsidR="00E01EE6" w:rsidRDefault="00E01EE6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Mirković Branislav, lista grupe birača Miroslav Palić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689124" w14:textId="77777777" w:rsidR="00E01EE6" w:rsidRDefault="00E01E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94E420" w14:textId="77777777" w:rsidR="00E01EE6" w:rsidRDefault="00E01E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00757F" w14:textId="77777777" w:rsidR="00E01EE6" w:rsidRDefault="00E01E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265,45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A842C2" w14:textId="77777777" w:rsidR="00E01EE6" w:rsidRDefault="00E01E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66,36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15DA1B" w14:textId="77777777" w:rsidR="00E01EE6" w:rsidRDefault="00E01E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5CF82D" w14:textId="77777777" w:rsidR="00E01EE6" w:rsidRDefault="00E01E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76,57</w:t>
            </w:r>
          </w:p>
        </w:tc>
      </w:tr>
      <w:tr w:rsidR="00E01EE6" w14:paraId="4F44D06D" w14:textId="77777777" w:rsidTr="00E01EE6">
        <w:trPr>
          <w:trHeight w:val="315"/>
        </w:trPr>
        <w:tc>
          <w:tcPr>
            <w:tcW w:w="7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1B5F222" w14:textId="77777777" w:rsidR="00E01EE6" w:rsidRDefault="00E01E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Ukupno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16CCAD" w14:textId="77777777" w:rsidR="00E01EE6" w:rsidRDefault="00E01E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B7103F" w14:textId="77777777" w:rsidR="00E01EE6" w:rsidRDefault="00E01E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F6FD0E" w14:textId="77777777" w:rsidR="00E01EE6" w:rsidRDefault="00E01E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3.822,42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56D675" w14:textId="77777777" w:rsidR="00E01EE6" w:rsidRDefault="00E01EE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955,60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6E0E35" w14:textId="77777777" w:rsidR="00E01EE6" w:rsidRDefault="00E01EE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147,02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2400F1" w14:textId="77777777" w:rsidR="00E01EE6" w:rsidRDefault="00E01EE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1.102,62</w:t>
            </w:r>
          </w:p>
        </w:tc>
      </w:tr>
    </w:tbl>
    <w:p w14:paraId="6E9FAA82" w14:textId="77777777" w:rsidR="00914A83" w:rsidRDefault="00914A83" w:rsidP="00BC1549">
      <w:pPr>
        <w:ind w:firstLine="708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</w:p>
    <w:p w14:paraId="599D3B9F" w14:textId="77777777" w:rsidR="00914A83" w:rsidRDefault="00914A83" w:rsidP="00BC1549">
      <w:pPr>
        <w:ind w:firstLine="708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</w:p>
    <w:p w14:paraId="254EB49D" w14:textId="7C66B1CF" w:rsidR="00E01EE6" w:rsidRPr="005C23B9" w:rsidRDefault="00E01EE6" w:rsidP="00E01EE6">
      <w:pPr>
        <w:pStyle w:val="Default"/>
        <w:jc w:val="both"/>
        <w:rPr>
          <w:sz w:val="22"/>
          <w:szCs w:val="22"/>
        </w:rPr>
      </w:pPr>
      <w:r w:rsidRPr="005C23B9">
        <w:rPr>
          <w:sz w:val="22"/>
          <w:szCs w:val="22"/>
        </w:rPr>
        <w:t xml:space="preserve">Za Općinsko vijeće Općine Trpinja čiji su članovi izabrani na lokalnim izborima 2025. godine i koje je konstituirano izborom predsjednika na konstituirajućoj sjednici održanoj dana </w:t>
      </w:r>
      <w:r w:rsidR="002E7FE2" w:rsidRPr="005C23B9">
        <w:rPr>
          <w:sz w:val="22"/>
          <w:szCs w:val="22"/>
        </w:rPr>
        <w:t>1</w:t>
      </w:r>
      <w:r w:rsidRPr="005C23B9">
        <w:rPr>
          <w:sz w:val="22"/>
          <w:szCs w:val="22"/>
        </w:rPr>
        <w:t xml:space="preserve">8. lipnja 2025. godine, odnosno za koje su provedeni dopunski izbori za člana predmetnog predstavničkog tijela iz reda hrvatskog naroda i za koje su konačni rezultati objavljeni dana 5. listopada 2025., isplaćena su u 2025. godini predmetna sredstva za redovito godišnje financiranje kako slijedi: </w:t>
      </w:r>
    </w:p>
    <w:p w14:paraId="2B5113C2" w14:textId="77777777" w:rsidR="00E01EE6" w:rsidRPr="005C23B9" w:rsidRDefault="00E01EE6" w:rsidP="00E01EE6">
      <w:pPr>
        <w:pStyle w:val="Default"/>
        <w:jc w:val="both"/>
        <w:rPr>
          <w:sz w:val="22"/>
          <w:szCs w:val="22"/>
        </w:rPr>
      </w:pPr>
    </w:p>
    <w:p w14:paraId="2AD4F956" w14:textId="77777777" w:rsidR="002E7FE2" w:rsidRDefault="002E7FE2" w:rsidP="00E01EE6">
      <w:pPr>
        <w:pStyle w:val="Default"/>
        <w:jc w:val="both"/>
        <w:rPr>
          <w:b/>
          <w:bCs/>
          <w:sz w:val="22"/>
          <w:szCs w:val="22"/>
        </w:rPr>
      </w:pPr>
    </w:p>
    <w:p w14:paraId="6819F198" w14:textId="77777777" w:rsidR="002E7FE2" w:rsidRDefault="002E7FE2" w:rsidP="00E01EE6">
      <w:pPr>
        <w:pStyle w:val="Default"/>
        <w:jc w:val="both"/>
        <w:rPr>
          <w:b/>
          <w:bCs/>
          <w:sz w:val="22"/>
          <w:szCs w:val="22"/>
        </w:rPr>
      </w:pPr>
    </w:p>
    <w:p w14:paraId="76342475" w14:textId="77777777" w:rsidR="002E7FE2" w:rsidRDefault="002E7FE2" w:rsidP="00E01EE6">
      <w:pPr>
        <w:pStyle w:val="Default"/>
        <w:jc w:val="both"/>
        <w:rPr>
          <w:b/>
          <w:bCs/>
          <w:sz w:val="22"/>
          <w:szCs w:val="22"/>
        </w:rPr>
      </w:pPr>
    </w:p>
    <w:p w14:paraId="2818D050" w14:textId="77777777" w:rsidR="002E7FE2" w:rsidRDefault="002E7FE2" w:rsidP="00E01EE6">
      <w:pPr>
        <w:pStyle w:val="Default"/>
        <w:jc w:val="both"/>
        <w:rPr>
          <w:b/>
          <w:bCs/>
          <w:sz w:val="22"/>
          <w:szCs w:val="22"/>
        </w:rPr>
      </w:pPr>
    </w:p>
    <w:p w14:paraId="385ED1E6" w14:textId="77777777" w:rsidR="00E01EE6" w:rsidRDefault="00E01EE6" w:rsidP="00E01EE6">
      <w:pPr>
        <w:pStyle w:val="Default"/>
        <w:jc w:val="both"/>
        <w:rPr>
          <w:sz w:val="22"/>
          <w:szCs w:val="22"/>
        </w:rPr>
      </w:pPr>
    </w:p>
    <w:tbl>
      <w:tblPr>
        <w:tblW w:w="12120" w:type="dxa"/>
        <w:tblLook w:val="04A0" w:firstRow="1" w:lastRow="0" w:firstColumn="1" w:lastColumn="0" w:noHBand="0" w:noVBand="1"/>
      </w:tblPr>
      <w:tblGrid>
        <w:gridCol w:w="905"/>
        <w:gridCol w:w="4580"/>
        <w:gridCol w:w="924"/>
        <w:gridCol w:w="929"/>
        <w:gridCol w:w="1400"/>
        <w:gridCol w:w="1442"/>
        <w:gridCol w:w="1940"/>
      </w:tblGrid>
      <w:tr w:rsidR="002E7FE2" w14:paraId="392F4CBE" w14:textId="77777777" w:rsidTr="002E7FE2">
        <w:trPr>
          <w:trHeight w:val="315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251E0E" w14:textId="77777777" w:rsidR="002E7FE2" w:rsidRDefault="002E7FE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1273122B" w14:textId="77777777" w:rsidR="002E7FE2" w:rsidRDefault="002E7FE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382CBCBF" w14:textId="03423ED7" w:rsidR="002E7FE2" w:rsidRDefault="002E7FE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751BC63" w14:textId="77777777" w:rsidR="002E7FE2" w:rsidRDefault="002E7FE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NAZIV POLITIČKE STRANKE/IME I PREZIME NEZAVISNOG VIJEĆNIKA I NAZIV LISTE GRUPE BIRAČA S KOJE JE NEZAVISNI VIJEĆNIK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5B4E302" w14:textId="77777777" w:rsidR="002E7FE2" w:rsidRDefault="002E7F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Vijećnička mjesta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756A52" w14:textId="77777777" w:rsidR="002E7FE2" w:rsidRDefault="002E7F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Ukupan godišnji iznos sredstava sukladno Odluci za redovito godišnje financiranje u 2025. godini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7C6DCF" w14:textId="77777777" w:rsidR="002E7FE2" w:rsidRDefault="002E7F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Ukupan iznos raspoređenih sredstava sukladno trajanju mandata</w:t>
            </w:r>
          </w:p>
        </w:tc>
        <w:tc>
          <w:tcPr>
            <w:tcW w:w="1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8D6382" w14:textId="77777777" w:rsidR="002E7FE2" w:rsidRDefault="002E7F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Ukupan iznos isplaćenih sredstava za redovito godišnje financiranje u 2025. godini</w:t>
            </w:r>
          </w:p>
        </w:tc>
      </w:tr>
      <w:tr w:rsidR="002E7FE2" w14:paraId="679603BA" w14:textId="77777777" w:rsidTr="002E7FE2">
        <w:trPr>
          <w:trHeight w:val="160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9FD8AF" w14:textId="77777777" w:rsidR="002E7FE2" w:rsidRDefault="002E7FE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488C3D" w14:textId="77777777" w:rsidR="002E7FE2" w:rsidRDefault="002E7FE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38D1C3" w14:textId="77777777" w:rsidR="002E7FE2" w:rsidRDefault="002E7FE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broj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D3D1E6" w14:textId="77777777" w:rsidR="002E7FE2" w:rsidRDefault="002E7FE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Broj žena</w:t>
            </w:r>
          </w:p>
        </w:tc>
        <w:tc>
          <w:tcPr>
            <w:tcW w:w="14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2836E8" w14:textId="77777777" w:rsidR="002E7FE2" w:rsidRDefault="002E7FE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CF1E4D" w14:textId="77777777" w:rsidR="002E7FE2" w:rsidRDefault="002E7FE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CA3669" w14:textId="77777777" w:rsidR="002E7FE2" w:rsidRDefault="002E7FE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E7FE2" w14:paraId="1268B7A4" w14:textId="77777777" w:rsidTr="002E7FE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19EF82" w14:textId="77777777" w:rsidR="002E7FE2" w:rsidRDefault="002E7FE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060825" w14:textId="77777777" w:rsidR="002E7FE2" w:rsidRDefault="002E7FE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SAMOSTALNA DEMOKRATSKA SRPSKA STRANKA - SDSS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735CF2" w14:textId="77777777" w:rsidR="002E7FE2" w:rsidRDefault="002E7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C16544" w14:textId="77777777" w:rsidR="002E7FE2" w:rsidRDefault="002E7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356A1C4" w14:textId="77777777" w:rsidR="002E7FE2" w:rsidRDefault="002E7F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2.203,22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88C1A7" w14:textId="77777777" w:rsidR="002E7FE2" w:rsidRDefault="002E7F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1.160,80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7A21A0" w14:textId="77777777" w:rsidR="002E7FE2" w:rsidRDefault="002E7F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1.160,80</w:t>
            </w:r>
          </w:p>
        </w:tc>
      </w:tr>
      <w:tr w:rsidR="002E7FE2" w14:paraId="567E3019" w14:textId="77777777" w:rsidTr="002E7FE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59D11D" w14:textId="77777777" w:rsidR="002E7FE2" w:rsidRDefault="002E7FE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B82AC3" w14:textId="77777777" w:rsidR="002E7FE2" w:rsidRDefault="002E7FE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Borislav Kovačević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4D63E5" w14:textId="77777777" w:rsidR="002E7FE2" w:rsidRDefault="002E7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FDEEA1" w14:textId="77777777" w:rsidR="002E7FE2" w:rsidRDefault="002E7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B8774D" w14:textId="77777777" w:rsidR="002E7FE2" w:rsidRDefault="002E7F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265,45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C56C2A" w14:textId="77777777" w:rsidR="002E7FE2" w:rsidRDefault="002E7F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139,85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D33AA9" w14:textId="77777777" w:rsidR="002E7FE2" w:rsidRDefault="002E7F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139,85</w:t>
            </w:r>
          </w:p>
        </w:tc>
      </w:tr>
      <w:tr w:rsidR="002E7FE2" w14:paraId="50EC9017" w14:textId="77777777" w:rsidTr="002E7FE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080C98" w14:textId="77777777" w:rsidR="002E7FE2" w:rsidRDefault="002E7FE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D7F112" w14:textId="77777777" w:rsidR="002E7FE2" w:rsidRDefault="002E7FE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Radoslava Lončar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480ECF" w14:textId="77777777" w:rsidR="002E7FE2" w:rsidRDefault="002E7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6D2224" w14:textId="77777777" w:rsidR="002E7FE2" w:rsidRDefault="002E7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C3C487" w14:textId="77777777" w:rsidR="002E7FE2" w:rsidRDefault="002E7F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291,99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5735DA" w14:textId="77777777" w:rsidR="002E7FE2" w:rsidRDefault="002E7F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153,84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B9B89F" w14:textId="77777777" w:rsidR="002E7FE2" w:rsidRDefault="002E7F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153,84</w:t>
            </w:r>
          </w:p>
        </w:tc>
      </w:tr>
      <w:tr w:rsidR="002E7FE2" w14:paraId="2B6C19A0" w14:textId="77777777" w:rsidTr="002E7FE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60A484" w14:textId="77777777" w:rsidR="002E7FE2" w:rsidRDefault="002E7FE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940D7A" w14:textId="77777777" w:rsidR="002E7FE2" w:rsidRDefault="002E7FE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Vuk Popović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D603FF" w14:textId="77777777" w:rsidR="002E7FE2" w:rsidRDefault="002E7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641F15" w14:textId="77777777" w:rsidR="002E7FE2" w:rsidRDefault="002E7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095379" w14:textId="77777777" w:rsidR="002E7FE2" w:rsidRDefault="002E7F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265,45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D44A0F" w14:textId="77777777" w:rsidR="002E7FE2" w:rsidRDefault="002E7F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139,85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29FA16" w14:textId="77777777" w:rsidR="002E7FE2" w:rsidRDefault="002E7F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139,85</w:t>
            </w:r>
          </w:p>
        </w:tc>
      </w:tr>
      <w:tr w:rsidR="002E7FE2" w14:paraId="669C3781" w14:textId="77777777" w:rsidTr="002E7FE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1FDDDF" w14:textId="77777777" w:rsidR="002E7FE2" w:rsidRDefault="002E7FE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8FB08A" w14:textId="77777777" w:rsidR="002E7FE2" w:rsidRDefault="002E7FE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Nikola Pavlović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749A23" w14:textId="77777777" w:rsidR="002E7FE2" w:rsidRDefault="002E7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4A223C" w14:textId="77777777" w:rsidR="002E7FE2" w:rsidRDefault="002E7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101277" w14:textId="77777777" w:rsidR="002E7FE2" w:rsidRDefault="002E7F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265,45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A141AF" w14:textId="77777777" w:rsidR="002E7FE2" w:rsidRDefault="002E7F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139,85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461CA56" w14:textId="77777777" w:rsidR="002E7FE2" w:rsidRDefault="002E7F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139,85</w:t>
            </w:r>
          </w:p>
        </w:tc>
      </w:tr>
      <w:tr w:rsidR="002E7FE2" w14:paraId="5B1D57B8" w14:textId="77777777" w:rsidTr="002E7FE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A5038" w14:textId="77777777" w:rsidR="002E7FE2" w:rsidRDefault="002E7FE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B42D97" w14:textId="77777777" w:rsidR="002E7FE2" w:rsidRDefault="002E7FE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Branislav Vasiljev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45CB02" w14:textId="77777777" w:rsidR="002E7FE2" w:rsidRDefault="002E7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89B457" w14:textId="77777777" w:rsidR="002E7FE2" w:rsidRDefault="002E7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D83251" w14:textId="77777777" w:rsidR="002E7FE2" w:rsidRDefault="002E7F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265,45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0F168E" w14:textId="77777777" w:rsidR="002E7FE2" w:rsidRDefault="002E7F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139,85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E12A36" w14:textId="77777777" w:rsidR="002E7FE2" w:rsidRDefault="002E7F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139,85</w:t>
            </w:r>
          </w:p>
        </w:tc>
      </w:tr>
      <w:tr w:rsidR="002E7FE2" w14:paraId="367865F8" w14:textId="77777777" w:rsidTr="002E7FE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FBB22A9" w14:textId="77777777" w:rsidR="002E7FE2" w:rsidRDefault="002E7FE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2D67B1" w14:textId="77777777" w:rsidR="002E7FE2" w:rsidRDefault="002E7FE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Anđelko Popek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FB0E9" w14:textId="77777777" w:rsidR="002E7FE2" w:rsidRDefault="002E7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62E303" w14:textId="77777777" w:rsidR="002E7FE2" w:rsidRDefault="002E7F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ABDA68" w14:textId="77777777" w:rsidR="002E7FE2" w:rsidRDefault="002E7F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265,45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E6AC69" w14:textId="77777777" w:rsidR="002E7FE2" w:rsidRDefault="002E7F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62,79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710FD0" w14:textId="77777777" w:rsidR="002E7FE2" w:rsidRDefault="002E7F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62,79</w:t>
            </w:r>
          </w:p>
        </w:tc>
      </w:tr>
      <w:tr w:rsidR="002E7FE2" w14:paraId="17024C2E" w14:textId="77777777" w:rsidTr="002E7FE2">
        <w:trPr>
          <w:trHeight w:val="315"/>
        </w:trPr>
        <w:tc>
          <w:tcPr>
            <w:tcW w:w="5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3ECB8E7" w14:textId="77777777" w:rsidR="002E7FE2" w:rsidRDefault="002E7F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Ukupno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7E5FA4" w14:textId="77777777" w:rsidR="002E7FE2" w:rsidRDefault="002E7F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27FBBB" w14:textId="77777777" w:rsidR="002E7FE2" w:rsidRDefault="002E7F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F1172B" w14:textId="77777777" w:rsidR="002E7FE2" w:rsidRDefault="002E7FE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3.822,46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12851E" w14:textId="77777777" w:rsidR="002E7FE2" w:rsidRDefault="002E7FE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1.936,83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89A818" w14:textId="77777777" w:rsidR="002E7FE2" w:rsidRDefault="002E7FE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1.936,83</w:t>
            </w:r>
          </w:p>
        </w:tc>
      </w:tr>
    </w:tbl>
    <w:p w14:paraId="4ABE917F" w14:textId="77777777" w:rsidR="00611619" w:rsidRDefault="00611619" w:rsidP="002C417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F23BFAA" w14:textId="77777777" w:rsidR="00E01EE6" w:rsidRDefault="00E01EE6" w:rsidP="002C417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1C14B07" w14:textId="77777777" w:rsidR="00BC1549" w:rsidRPr="009D7F06" w:rsidRDefault="00BC1549" w:rsidP="002C417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F681CFD" w14:textId="77777777" w:rsidR="00BC1549" w:rsidRPr="009D7F06" w:rsidRDefault="00BC1549" w:rsidP="00BC1549">
      <w:pPr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</w:pPr>
      <w:r w:rsidRPr="009D7F0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</w:t>
      </w:r>
      <w:r w:rsidR="00022DA0" w:rsidRPr="009D7F0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                                                   </w:t>
      </w:r>
      <w:r w:rsidR="002906F2" w:rsidRPr="009D7F0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</w:t>
      </w:r>
      <w:r w:rsidR="00BB0FBD" w:rsidRPr="009D7F0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</w:t>
      </w:r>
      <w:r w:rsidR="00F51A6E" w:rsidRPr="009D7F0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</w:t>
      </w:r>
      <w:r w:rsidR="00022DA0" w:rsidRPr="009D7F0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9D7F0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9D7F06"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 xml:space="preserve">OPĆINSKI NAČELNIK </w:t>
      </w:r>
    </w:p>
    <w:p w14:paraId="5182ED37" w14:textId="46C39265" w:rsidR="00BC34B1" w:rsidRPr="009D7F06" w:rsidRDefault="00BC1549" w:rsidP="00BC154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D7F06"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</w:t>
      </w:r>
      <w:r w:rsidR="00022DA0" w:rsidRPr="009D7F06"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 xml:space="preserve">                                                                  </w:t>
      </w:r>
      <w:r w:rsidR="002906F2" w:rsidRPr="009D7F06"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 xml:space="preserve">       </w:t>
      </w:r>
      <w:r w:rsidR="00022DA0" w:rsidRPr="009D7F06"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 xml:space="preserve"> </w:t>
      </w:r>
      <w:r w:rsidR="00F51A6E" w:rsidRPr="009D7F06"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 xml:space="preserve"> </w:t>
      </w:r>
      <w:r w:rsidR="00022DA0" w:rsidRPr="009D7F06"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 xml:space="preserve">  </w:t>
      </w:r>
      <w:r w:rsidR="00BB0FBD" w:rsidRPr="009D7F06"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 xml:space="preserve">  </w:t>
      </w:r>
      <w:r w:rsidRPr="009D7F06">
        <w:rPr>
          <w:rFonts w:asciiTheme="minorHAnsi" w:hAnsiTheme="minorHAnsi" w:cstheme="minorHAnsi"/>
          <w:color w:val="000000" w:themeColor="text1"/>
          <w:sz w:val="22"/>
          <w:szCs w:val="22"/>
        </w:rPr>
        <w:t>Miroslav Palić, ing.</w:t>
      </w:r>
    </w:p>
    <w:p w14:paraId="26D32F8C" w14:textId="77777777" w:rsidR="001953CE" w:rsidRDefault="001953CE" w:rsidP="00BC154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1953CE" w:rsidSect="00022DA0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3C3A5" w14:textId="77777777" w:rsidR="00276649" w:rsidRDefault="00276649" w:rsidP="00BC1549">
      <w:r>
        <w:separator/>
      </w:r>
    </w:p>
  </w:endnote>
  <w:endnote w:type="continuationSeparator" w:id="0">
    <w:p w14:paraId="309C60F7" w14:textId="77777777" w:rsidR="00276649" w:rsidRDefault="00276649" w:rsidP="00BC1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B841D" w14:textId="77777777" w:rsidR="00276649" w:rsidRDefault="00276649" w:rsidP="00BC1549">
      <w:r>
        <w:separator/>
      </w:r>
    </w:p>
  </w:footnote>
  <w:footnote w:type="continuationSeparator" w:id="0">
    <w:p w14:paraId="28713EBA" w14:textId="77777777" w:rsidR="00276649" w:rsidRDefault="00276649" w:rsidP="00BC1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70371" w14:textId="2247EDE8" w:rsidR="00317D1B" w:rsidRDefault="00CD5E8F" w:rsidP="003178B6">
    <w:pPr>
      <w:pStyle w:val="Zaglavlje"/>
      <w:tabs>
        <w:tab w:val="clear" w:pos="4536"/>
        <w:tab w:val="clear" w:pos="9072"/>
        <w:tab w:val="left" w:pos="1755"/>
      </w:tabs>
    </w:pPr>
    <w:r>
      <w:rPr>
        <w:noProof/>
      </w:rPr>
      <w:t xml:space="preserve">      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F6012"/>
    <w:multiLevelType w:val="hybridMultilevel"/>
    <w:tmpl w:val="DD7207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77229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549"/>
    <w:rsid w:val="00022DA0"/>
    <w:rsid w:val="000D23F2"/>
    <w:rsid w:val="000D4D1E"/>
    <w:rsid w:val="001277D1"/>
    <w:rsid w:val="001451CC"/>
    <w:rsid w:val="00166CD2"/>
    <w:rsid w:val="00182E9B"/>
    <w:rsid w:val="001953CE"/>
    <w:rsid w:val="001A19B0"/>
    <w:rsid w:val="001B07A1"/>
    <w:rsid w:val="001F28F5"/>
    <w:rsid w:val="002005F7"/>
    <w:rsid w:val="00216243"/>
    <w:rsid w:val="00236DD9"/>
    <w:rsid w:val="0024774A"/>
    <w:rsid w:val="00276649"/>
    <w:rsid w:val="00277584"/>
    <w:rsid w:val="00283929"/>
    <w:rsid w:val="002906F2"/>
    <w:rsid w:val="002C4177"/>
    <w:rsid w:val="002D2ADF"/>
    <w:rsid w:val="002D4CF1"/>
    <w:rsid w:val="002E7F7E"/>
    <w:rsid w:val="002E7FE2"/>
    <w:rsid w:val="002F32C3"/>
    <w:rsid w:val="00303F65"/>
    <w:rsid w:val="00317D1B"/>
    <w:rsid w:val="003478DB"/>
    <w:rsid w:val="00347F06"/>
    <w:rsid w:val="0035306D"/>
    <w:rsid w:val="003758C1"/>
    <w:rsid w:val="00380DC6"/>
    <w:rsid w:val="003A72F7"/>
    <w:rsid w:val="003B48AA"/>
    <w:rsid w:val="003D5B43"/>
    <w:rsid w:val="003D7104"/>
    <w:rsid w:val="003E07DC"/>
    <w:rsid w:val="003E0817"/>
    <w:rsid w:val="003E153E"/>
    <w:rsid w:val="003E451D"/>
    <w:rsid w:val="003F453A"/>
    <w:rsid w:val="00406920"/>
    <w:rsid w:val="0041347D"/>
    <w:rsid w:val="00415783"/>
    <w:rsid w:val="00425A1C"/>
    <w:rsid w:val="00465BFD"/>
    <w:rsid w:val="00475D9F"/>
    <w:rsid w:val="00486620"/>
    <w:rsid w:val="004A62E2"/>
    <w:rsid w:val="004B595A"/>
    <w:rsid w:val="004B6377"/>
    <w:rsid w:val="004D0CE5"/>
    <w:rsid w:val="004F4C55"/>
    <w:rsid w:val="00526581"/>
    <w:rsid w:val="0053594F"/>
    <w:rsid w:val="00556128"/>
    <w:rsid w:val="0059416A"/>
    <w:rsid w:val="005A59EB"/>
    <w:rsid w:val="005C06B4"/>
    <w:rsid w:val="005C23B9"/>
    <w:rsid w:val="00611619"/>
    <w:rsid w:val="00624E03"/>
    <w:rsid w:val="00627268"/>
    <w:rsid w:val="00634B60"/>
    <w:rsid w:val="00640919"/>
    <w:rsid w:val="00643210"/>
    <w:rsid w:val="00647951"/>
    <w:rsid w:val="00651088"/>
    <w:rsid w:val="006678BF"/>
    <w:rsid w:val="006B0E8B"/>
    <w:rsid w:val="006C0328"/>
    <w:rsid w:val="007100EE"/>
    <w:rsid w:val="00711A0B"/>
    <w:rsid w:val="00725F11"/>
    <w:rsid w:val="007317BA"/>
    <w:rsid w:val="00736D53"/>
    <w:rsid w:val="00752560"/>
    <w:rsid w:val="00770C65"/>
    <w:rsid w:val="007C34DC"/>
    <w:rsid w:val="007C61A2"/>
    <w:rsid w:val="007C70C9"/>
    <w:rsid w:val="00802A55"/>
    <w:rsid w:val="00817C2C"/>
    <w:rsid w:val="00851B01"/>
    <w:rsid w:val="0086590D"/>
    <w:rsid w:val="008B16CC"/>
    <w:rsid w:val="00914A83"/>
    <w:rsid w:val="00956E7A"/>
    <w:rsid w:val="009630B9"/>
    <w:rsid w:val="009D7F06"/>
    <w:rsid w:val="00A000BE"/>
    <w:rsid w:val="00A0423E"/>
    <w:rsid w:val="00A42E16"/>
    <w:rsid w:val="00A50310"/>
    <w:rsid w:val="00A91BF7"/>
    <w:rsid w:val="00AC2B0F"/>
    <w:rsid w:val="00AF32F5"/>
    <w:rsid w:val="00B364CE"/>
    <w:rsid w:val="00B4550E"/>
    <w:rsid w:val="00B75F49"/>
    <w:rsid w:val="00B84CD3"/>
    <w:rsid w:val="00BB0FBD"/>
    <w:rsid w:val="00BC1549"/>
    <w:rsid w:val="00BC34B1"/>
    <w:rsid w:val="00BD7F20"/>
    <w:rsid w:val="00BF538A"/>
    <w:rsid w:val="00C03B24"/>
    <w:rsid w:val="00C050D6"/>
    <w:rsid w:val="00C211CE"/>
    <w:rsid w:val="00C4701A"/>
    <w:rsid w:val="00C61110"/>
    <w:rsid w:val="00C75EC7"/>
    <w:rsid w:val="00C776BC"/>
    <w:rsid w:val="00C97A44"/>
    <w:rsid w:val="00CA2C91"/>
    <w:rsid w:val="00CD5E8F"/>
    <w:rsid w:val="00CF274F"/>
    <w:rsid w:val="00CF43CE"/>
    <w:rsid w:val="00D35C8D"/>
    <w:rsid w:val="00D42C29"/>
    <w:rsid w:val="00D4716D"/>
    <w:rsid w:val="00D717C9"/>
    <w:rsid w:val="00DC682C"/>
    <w:rsid w:val="00DC6D71"/>
    <w:rsid w:val="00DF21B7"/>
    <w:rsid w:val="00E01EE6"/>
    <w:rsid w:val="00E0429F"/>
    <w:rsid w:val="00E1446E"/>
    <w:rsid w:val="00E21309"/>
    <w:rsid w:val="00E23108"/>
    <w:rsid w:val="00E42DDA"/>
    <w:rsid w:val="00E70669"/>
    <w:rsid w:val="00ED16BC"/>
    <w:rsid w:val="00EE540B"/>
    <w:rsid w:val="00F3116D"/>
    <w:rsid w:val="00F51A6E"/>
    <w:rsid w:val="00F73397"/>
    <w:rsid w:val="00F9262E"/>
    <w:rsid w:val="00FA12E3"/>
    <w:rsid w:val="00FB51F8"/>
    <w:rsid w:val="00FC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22A53"/>
  <w15:docId w15:val="{D100F621-F393-4F2E-B618-61722044C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C1549"/>
    <w:pPr>
      <w:keepNext/>
      <w:jc w:val="center"/>
      <w:outlineLvl w:val="0"/>
    </w:pPr>
    <w:rPr>
      <w:sz w:val="28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C1549"/>
    <w:rPr>
      <w:rFonts w:ascii="Times New Roman" w:eastAsia="Times New Roman" w:hAnsi="Times New Roman" w:cs="Times New Roman"/>
      <w:sz w:val="28"/>
      <w:szCs w:val="20"/>
    </w:rPr>
  </w:style>
  <w:style w:type="paragraph" w:styleId="Uvuenotijeloteksta">
    <w:name w:val="Body Text Indent"/>
    <w:basedOn w:val="Normal"/>
    <w:link w:val="UvuenotijelotekstaChar"/>
    <w:semiHidden/>
    <w:unhideWhenUsed/>
    <w:rsid w:val="00BC1549"/>
    <w:pPr>
      <w:ind w:firstLine="708"/>
      <w:jc w:val="both"/>
    </w:pPr>
  </w:style>
  <w:style w:type="character" w:customStyle="1" w:styleId="UvuenotijelotekstaChar">
    <w:name w:val="Uvučeno tijelo teksta Char"/>
    <w:basedOn w:val="Zadanifontodlomka"/>
    <w:link w:val="Uvuenotijeloteksta"/>
    <w:semiHidden/>
    <w:rsid w:val="00BC154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BC154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C154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C154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C154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914A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Ured1</dc:creator>
  <cp:lastModifiedBy>općina Trpinja</cp:lastModifiedBy>
  <cp:revision>10</cp:revision>
  <cp:lastPrinted>2025-10-02T11:31:00Z</cp:lastPrinted>
  <dcterms:created xsi:type="dcterms:W3CDTF">2026-01-21T09:25:00Z</dcterms:created>
  <dcterms:modified xsi:type="dcterms:W3CDTF">2026-06-10T10:41:00Z</dcterms:modified>
</cp:coreProperties>
</file>